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40" w:rsidRPr="00AE5E40" w:rsidRDefault="00A24A0D" w:rsidP="00AE5E40">
      <w:pPr>
        <w:shd w:val="clear" w:color="auto" w:fill="FFFFFF"/>
        <w:spacing w:after="0" w:line="240" w:lineRule="auto"/>
        <w:jc w:val="right"/>
        <w:rPr>
          <w:rFonts w:ascii="Times New Roman" w:eastAsia="Times New Roman" w:hAnsi="Times New Roman" w:cs="Times New Roman"/>
          <w:color w:val="000000"/>
          <w:lang w:eastAsia="ru-RU"/>
        </w:rPr>
      </w:pPr>
      <w:r w:rsidRPr="00AE5E40">
        <w:rPr>
          <w:rFonts w:ascii="Times New Roman" w:eastAsia="Times New Roman" w:hAnsi="Times New Roman" w:cs="Times New Roman"/>
          <w:color w:val="000000"/>
          <w:lang w:eastAsia="ru-RU"/>
        </w:rPr>
        <w:t> </w:t>
      </w:r>
      <w:r w:rsidR="00AE5E40" w:rsidRPr="00AE5E40">
        <w:rPr>
          <w:rFonts w:ascii="Times New Roman" w:eastAsia="Times New Roman" w:hAnsi="Times New Roman" w:cs="Times New Roman"/>
          <w:color w:val="000000"/>
          <w:lang w:eastAsia="ru-RU"/>
        </w:rPr>
        <w:t xml:space="preserve">Утверждена </w:t>
      </w:r>
    </w:p>
    <w:p w:rsidR="00A24A0D" w:rsidRPr="00AE5E40" w:rsidRDefault="00AE5E40" w:rsidP="00AE5E40">
      <w:pPr>
        <w:shd w:val="clear" w:color="auto" w:fill="FFFFFF"/>
        <w:spacing w:after="0" w:line="240" w:lineRule="auto"/>
        <w:jc w:val="right"/>
        <w:rPr>
          <w:rFonts w:ascii="Times New Roman" w:eastAsia="Times New Roman" w:hAnsi="Times New Roman" w:cs="Times New Roman"/>
          <w:color w:val="000000"/>
          <w:lang w:eastAsia="ru-RU"/>
        </w:rPr>
      </w:pPr>
      <w:r w:rsidRPr="00AE5E40">
        <w:rPr>
          <w:rFonts w:ascii="Times New Roman" w:eastAsia="Times New Roman" w:hAnsi="Times New Roman" w:cs="Times New Roman"/>
          <w:color w:val="000000"/>
          <w:lang w:eastAsia="ru-RU"/>
        </w:rPr>
        <w:t xml:space="preserve">приказом от </w:t>
      </w:r>
      <w:r w:rsidR="00267000">
        <w:rPr>
          <w:rFonts w:ascii="Times New Roman" w:eastAsia="Times New Roman" w:hAnsi="Times New Roman" w:cs="Times New Roman"/>
          <w:color w:val="000000"/>
          <w:lang w:eastAsia="ru-RU"/>
        </w:rPr>
        <w:t>20.12.2019 № 510</w:t>
      </w:r>
    </w:p>
    <w:p w:rsidR="00AE5E40" w:rsidRDefault="00AE5E40" w:rsidP="00A24A0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7C63BE" w:rsidRPr="0055184C" w:rsidRDefault="00A24A0D" w:rsidP="00A24A0D">
      <w:pPr>
        <w:shd w:val="clear" w:color="auto" w:fill="FFFFFF"/>
        <w:spacing w:line="240" w:lineRule="auto"/>
        <w:jc w:val="center"/>
        <w:rPr>
          <w:rFonts w:ascii="Times New Roman" w:eastAsia="Times New Roman" w:hAnsi="Times New Roman" w:cs="Times New Roman"/>
          <w:b/>
          <w:bCs/>
          <w:color w:val="000000"/>
          <w:sz w:val="24"/>
          <w:szCs w:val="24"/>
          <w:lang w:eastAsia="ru-RU"/>
        </w:rPr>
      </w:pPr>
      <w:r w:rsidRPr="0055184C">
        <w:rPr>
          <w:rFonts w:ascii="Times New Roman" w:eastAsia="Times New Roman" w:hAnsi="Times New Roman" w:cs="Times New Roman"/>
          <w:b/>
          <w:bCs/>
          <w:color w:val="000000"/>
          <w:sz w:val="24"/>
          <w:szCs w:val="24"/>
          <w:lang w:eastAsia="ru-RU"/>
        </w:rPr>
        <w:t>Политика</w:t>
      </w:r>
    </w:p>
    <w:p w:rsidR="005E046E" w:rsidRDefault="007C63BE" w:rsidP="005E04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5184C">
        <w:rPr>
          <w:rFonts w:ascii="Times New Roman" w:eastAsia="Times New Roman" w:hAnsi="Times New Roman" w:cs="Times New Roman"/>
          <w:b/>
          <w:bCs/>
          <w:color w:val="000000"/>
          <w:sz w:val="24"/>
          <w:szCs w:val="24"/>
          <w:lang w:eastAsia="ru-RU"/>
        </w:rPr>
        <w:t>Государственного бюджетного профессионального образовательного учреждения «Балахнинский технический техникум»</w:t>
      </w:r>
    </w:p>
    <w:p w:rsidR="00A24A0D" w:rsidRPr="0055184C" w:rsidRDefault="00A24A0D" w:rsidP="005E046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84C">
        <w:rPr>
          <w:rFonts w:ascii="Times New Roman" w:eastAsia="Times New Roman" w:hAnsi="Times New Roman" w:cs="Times New Roman"/>
          <w:b/>
          <w:bCs/>
          <w:color w:val="000000"/>
          <w:sz w:val="24"/>
          <w:szCs w:val="24"/>
          <w:lang w:eastAsia="ru-RU"/>
        </w:rPr>
        <w:t xml:space="preserve"> в отношении обработки персональных данных </w:t>
      </w:r>
    </w:p>
    <w:p w:rsidR="00A24A0D" w:rsidRPr="00D34724" w:rsidRDefault="00A24A0D" w:rsidP="00D34724">
      <w:pPr>
        <w:shd w:val="clear" w:color="auto" w:fill="FFFFFF"/>
        <w:spacing w:before="150" w:after="150" w:line="240" w:lineRule="auto"/>
        <w:jc w:val="both"/>
        <w:rPr>
          <w:rFonts w:ascii="Times New Roman" w:eastAsia="Times New Roman" w:hAnsi="Times New Roman" w:cs="Times New Roman"/>
          <w:color w:val="000000"/>
          <w:lang w:eastAsia="ru-RU"/>
        </w:rPr>
      </w:pPr>
      <w:r w:rsidRPr="00A24A0D">
        <w:rPr>
          <w:rFonts w:ascii="Arial" w:eastAsia="Times New Roman" w:hAnsi="Arial" w:cs="Arial"/>
          <w:color w:val="000000"/>
          <w:sz w:val="20"/>
          <w:szCs w:val="20"/>
          <w:lang w:eastAsia="ru-RU"/>
        </w:rPr>
        <w:t> </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1. </w:t>
      </w:r>
      <w:proofErr w:type="gramStart"/>
      <w:r w:rsidRPr="00D34724">
        <w:rPr>
          <w:rFonts w:ascii="Times New Roman" w:eastAsia="Times New Roman" w:hAnsi="Times New Roman" w:cs="Times New Roman"/>
          <w:color w:val="000000"/>
          <w:lang w:eastAsia="ru-RU"/>
        </w:rPr>
        <w:t xml:space="preserve">Настоящий документ (далее – Политика) определяет политику </w:t>
      </w:r>
      <w:r w:rsidR="007C63BE" w:rsidRPr="00D34724">
        <w:rPr>
          <w:rFonts w:ascii="Times New Roman" w:eastAsia="Times New Roman" w:hAnsi="Times New Roman" w:cs="Times New Roman"/>
          <w:color w:val="000000"/>
          <w:lang w:eastAsia="ru-RU"/>
        </w:rPr>
        <w:t xml:space="preserve">Государственного бюджетного профессионального образовательного учреждения «Балахнинский технический техникум» </w:t>
      </w:r>
      <w:r w:rsidRPr="00D34724">
        <w:rPr>
          <w:rFonts w:ascii="Times New Roman" w:eastAsia="Times New Roman" w:hAnsi="Times New Roman" w:cs="Times New Roman"/>
          <w:color w:val="000000"/>
          <w:lang w:eastAsia="ru-RU"/>
        </w:rPr>
        <w:t xml:space="preserve">(далее - </w:t>
      </w:r>
      <w:r w:rsidR="007C63BE"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в отношении обработки персональных данных и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7C63BE" w:rsidRPr="00D34724">
        <w:rPr>
          <w:rFonts w:ascii="Times New Roman" w:eastAsia="Times New Roman" w:hAnsi="Times New Roman" w:cs="Times New Roman"/>
          <w:color w:val="000000"/>
          <w:lang w:eastAsia="ru-RU"/>
        </w:rPr>
        <w:t>Техникуме</w:t>
      </w:r>
      <w:r w:rsidRPr="00D34724">
        <w:rPr>
          <w:rFonts w:ascii="Times New Roman" w:eastAsia="Times New Roman" w:hAnsi="Times New Roman" w:cs="Times New Roman"/>
          <w:color w:val="000000"/>
          <w:lang w:eastAsia="ru-RU"/>
        </w:rPr>
        <w:t>.</w:t>
      </w:r>
      <w:proofErr w:type="gramEnd"/>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В Политике используются следующие основные понятия:</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proofErr w:type="gramStart"/>
      <w:r w:rsidRPr="00D34724">
        <w:rPr>
          <w:rFonts w:ascii="Times New Roman" w:eastAsia="Times New Roman" w:hAnsi="Times New Roman" w:cs="Times New Roman"/>
          <w:color w:val="00000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4) автоматизированная обработка персональных данных - обработка персональных данных с помощью средств вычислительной техники;</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5) распространение персональных данных - действия, направленные на раскрытие персональных данных неопределенному кругу лиц;</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24A0D" w:rsidRPr="00D34724" w:rsidRDefault="00A24A0D"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5B4C" w:rsidRPr="00D34724" w:rsidRDefault="00A24A0D" w:rsidP="00D347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45B4C" w:rsidRPr="00D34724" w:rsidRDefault="00345B4C" w:rsidP="00D347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2. Политика обработки персональных данных в Техникуме определяется в соответствии со следующими нормативными правовыми актами:</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Трудовой кодекс Российской Федерации;</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Федеральный закон от 27 июля 2006 г. № 152-ФЗ «О персональных данных»;</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Указ Президента Российской Федерации от 06 марта 1997 г. № 188 «Об утверждении</w:t>
      </w:r>
      <w:r w:rsidR="0055184C" w:rsidRPr="00D34724">
        <w:rPr>
          <w:rFonts w:ascii="Times New Roman" w:eastAsia="Times New Roman" w:hAnsi="Times New Roman" w:cs="Times New Roman"/>
          <w:color w:val="000000"/>
          <w:lang w:eastAsia="ru-RU"/>
        </w:rPr>
        <w:t xml:space="preserve"> </w:t>
      </w:r>
      <w:r w:rsidR="00345B4C" w:rsidRPr="00D34724">
        <w:rPr>
          <w:rFonts w:ascii="Times New Roman" w:eastAsia="Times New Roman" w:hAnsi="Times New Roman" w:cs="Times New Roman"/>
          <w:color w:val="000000"/>
          <w:lang w:eastAsia="ru-RU"/>
        </w:rPr>
        <w:t>Перечня сведений конфиденциального характера»;</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7E52C1" w:rsidRPr="00D34724">
        <w:rPr>
          <w:rFonts w:ascii="Times New Roman" w:eastAsia="Times New Roman" w:hAnsi="Times New Roman" w:cs="Times New Roman"/>
          <w:color w:val="000000"/>
          <w:lang w:eastAsia="ru-RU"/>
        </w:rPr>
        <w:t>П</w:t>
      </w:r>
      <w:r w:rsidR="00345B4C" w:rsidRPr="00D34724">
        <w:rPr>
          <w:rFonts w:ascii="Times New Roman" w:eastAsia="Times New Roman" w:hAnsi="Times New Roman" w:cs="Times New Roman"/>
          <w:color w:val="000000"/>
          <w:lang w:eastAsia="ru-RU"/>
        </w:rPr>
        <w:t>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7E52C1" w:rsidRPr="00D34724">
        <w:rPr>
          <w:rFonts w:ascii="Times New Roman" w:eastAsia="Times New Roman" w:hAnsi="Times New Roman" w:cs="Times New Roman"/>
          <w:color w:val="000000"/>
          <w:lang w:eastAsia="ru-RU"/>
        </w:rPr>
        <w:t>П</w:t>
      </w:r>
      <w:r w:rsidR="00345B4C" w:rsidRPr="00D34724">
        <w:rPr>
          <w:rFonts w:ascii="Times New Roman" w:eastAsia="Times New Roman" w:hAnsi="Times New Roman" w:cs="Times New Roman"/>
          <w:color w:val="000000"/>
          <w:lang w:eastAsia="ru-RU"/>
        </w:rPr>
        <w:t>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7E52C1" w:rsidRPr="00D34724">
        <w:rPr>
          <w:rFonts w:ascii="Times New Roman" w:eastAsia="Times New Roman" w:hAnsi="Times New Roman" w:cs="Times New Roman"/>
          <w:color w:val="000000"/>
          <w:lang w:eastAsia="ru-RU"/>
        </w:rPr>
        <w:t>П</w:t>
      </w:r>
      <w:r w:rsidR="00345B4C" w:rsidRPr="00D34724">
        <w:rPr>
          <w:rFonts w:ascii="Times New Roman" w:eastAsia="Times New Roman" w:hAnsi="Times New Roman" w:cs="Times New Roman"/>
          <w:color w:val="000000"/>
          <w:lang w:eastAsia="ru-RU"/>
        </w:rPr>
        <w:t>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иные нормативные правовые акты Российской Федерации и нормативные документы уполномоченных органов государственной власти.</w:t>
      </w:r>
    </w:p>
    <w:p w:rsidR="00345B4C" w:rsidRPr="00D34724" w:rsidRDefault="00345B4C" w:rsidP="00D34724">
      <w:pPr>
        <w:shd w:val="clear" w:color="auto" w:fill="FFFFFF"/>
        <w:spacing w:after="0" w:line="240" w:lineRule="auto"/>
        <w:ind w:firstLine="567"/>
        <w:jc w:val="both"/>
        <w:rPr>
          <w:rFonts w:ascii="Times New Roman" w:eastAsia="Times New Roman" w:hAnsi="Times New Roman" w:cs="Times New Roman"/>
          <w:color w:val="000000"/>
          <w:lang w:eastAsia="ru-RU"/>
        </w:rPr>
      </w:pPr>
    </w:p>
    <w:p w:rsidR="00345B4C" w:rsidRPr="00D34724" w:rsidRDefault="00A749F6" w:rsidP="00D34724">
      <w:pPr>
        <w:pStyle w:val="a3"/>
        <w:shd w:val="clear" w:color="auto" w:fill="FFFFFF"/>
        <w:spacing w:after="0" w:line="240" w:lineRule="auto"/>
        <w:ind w:firstLine="567"/>
        <w:jc w:val="both"/>
        <w:rPr>
          <w:rFonts w:eastAsia="Times New Roman"/>
          <w:color w:val="000000"/>
          <w:sz w:val="22"/>
          <w:szCs w:val="22"/>
          <w:lang w:eastAsia="ru-RU"/>
        </w:rPr>
      </w:pPr>
      <w:r w:rsidRPr="00D34724">
        <w:rPr>
          <w:rFonts w:eastAsia="Times New Roman"/>
          <w:color w:val="000000"/>
          <w:sz w:val="22"/>
          <w:szCs w:val="22"/>
          <w:lang w:eastAsia="ru-RU"/>
        </w:rPr>
        <w:t>3</w:t>
      </w:r>
      <w:r w:rsidR="00A24A0D" w:rsidRPr="00D34724">
        <w:rPr>
          <w:rFonts w:eastAsia="Times New Roman"/>
          <w:color w:val="000000"/>
          <w:sz w:val="22"/>
          <w:szCs w:val="22"/>
          <w:lang w:eastAsia="ru-RU"/>
        </w:rPr>
        <w:t xml:space="preserve">. </w:t>
      </w:r>
      <w:r w:rsidR="007C63BE" w:rsidRPr="00D34724">
        <w:rPr>
          <w:rFonts w:eastAsia="Times New Roman"/>
          <w:color w:val="000000"/>
          <w:sz w:val="22"/>
          <w:szCs w:val="22"/>
          <w:lang w:eastAsia="ru-RU"/>
        </w:rPr>
        <w:t>Техникум</w:t>
      </w:r>
      <w:r w:rsidR="00345B4C" w:rsidRPr="00D34724">
        <w:rPr>
          <w:rFonts w:eastAsia="Times New Roman"/>
          <w:color w:val="000000"/>
          <w:sz w:val="22"/>
          <w:szCs w:val="22"/>
          <w:lang w:eastAsia="ru-RU"/>
        </w:rPr>
        <w:t>, являясь оператором персональных данных, осуществляет обработку персональных данных работников</w:t>
      </w:r>
      <w:r w:rsidR="005C4B14" w:rsidRPr="00D34724">
        <w:rPr>
          <w:rFonts w:eastAsia="Times New Roman"/>
          <w:color w:val="000000"/>
          <w:sz w:val="22"/>
          <w:szCs w:val="22"/>
          <w:lang w:eastAsia="ru-RU"/>
        </w:rPr>
        <w:t>, обучающихся</w:t>
      </w:r>
      <w:r w:rsidR="00345B4C" w:rsidRPr="00D34724">
        <w:rPr>
          <w:rFonts w:eastAsia="Times New Roman"/>
          <w:color w:val="000000"/>
          <w:sz w:val="22"/>
          <w:szCs w:val="22"/>
          <w:lang w:eastAsia="ru-RU"/>
        </w:rPr>
        <w:t xml:space="preserve"> и других субъектов персональных данных, не состоящих с  Техникумом в трудовых отношениях.</w:t>
      </w:r>
    </w:p>
    <w:p w:rsidR="00345B4C" w:rsidRPr="00D34724" w:rsidRDefault="00A749F6" w:rsidP="00D347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4</w:t>
      </w:r>
      <w:r w:rsidR="00345B4C" w:rsidRPr="00D34724">
        <w:rPr>
          <w:rFonts w:ascii="Times New Roman" w:eastAsia="Times New Roman" w:hAnsi="Times New Roman" w:cs="Times New Roman"/>
          <w:color w:val="000000"/>
          <w:lang w:eastAsia="ru-RU"/>
        </w:rPr>
        <w:t>. Обработка персональных данных в Техникуме осуществляется с учетом необходимости обеспечения защиты прав и свобод работников</w:t>
      </w:r>
      <w:r w:rsidR="005C4B14" w:rsidRPr="00D34724">
        <w:rPr>
          <w:rFonts w:ascii="Times New Roman" w:eastAsia="Times New Roman" w:hAnsi="Times New Roman" w:cs="Times New Roman"/>
          <w:color w:val="000000"/>
          <w:lang w:eastAsia="ru-RU"/>
        </w:rPr>
        <w:t>, обучающихся</w:t>
      </w:r>
      <w:r w:rsidR="00345B4C" w:rsidRPr="00D34724">
        <w:rPr>
          <w:rFonts w:ascii="Times New Roman" w:eastAsia="Times New Roman" w:hAnsi="Times New Roman" w:cs="Times New Roman"/>
          <w:color w:val="000000"/>
          <w:lang w:eastAsia="ru-RU"/>
        </w:rPr>
        <w:t xml:space="preserve"> Техникума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обработка персональных данных осуществляется в Техникуме на законной и справедливой основе;</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обработка персональных данных ограничивается достижением конкретных, заранее определенных и законных целей;</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не допускается обработка персональных данных, несовместимая с целями сбора персональных данных;</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обработке подлежат только персональные данные, которые отвечают целям их обработки;</w:t>
      </w:r>
    </w:p>
    <w:p w:rsidR="00345B4C" w:rsidRPr="00D34724" w:rsidRDefault="00345B4C"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Техникум принимает необходимые меры либо обеспечивает их принятие по удалению или уточнению неполных или неточных персональных данных;</w:t>
      </w:r>
    </w:p>
    <w:p w:rsidR="00345B4C" w:rsidRPr="00D34724" w:rsidRDefault="00A749F6" w:rsidP="00D34724">
      <w:pPr>
        <w:shd w:val="clear" w:color="auto" w:fill="FFFFFF"/>
        <w:spacing w:after="0"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45B4C" w:rsidRPr="00D34724" w:rsidRDefault="00A749F6" w:rsidP="00D34724">
      <w:pPr>
        <w:shd w:val="clear" w:color="auto" w:fill="FFFFFF"/>
        <w:spacing w:line="240" w:lineRule="auto"/>
        <w:ind w:left="60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w:t>
      </w:r>
      <w:r w:rsidR="00345B4C" w:rsidRPr="00D34724">
        <w:rPr>
          <w:rFonts w:ascii="Times New Roman" w:eastAsia="Times New Roman" w:hAnsi="Times New Roman" w:cs="Times New Roman"/>
          <w:color w:val="000000"/>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45B4C" w:rsidRPr="00D34724" w:rsidRDefault="00A749F6" w:rsidP="00D34724">
      <w:pPr>
        <w:shd w:val="clear" w:color="auto" w:fill="FFFFFF"/>
        <w:spacing w:before="12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5</w:t>
      </w:r>
      <w:r w:rsidR="00345B4C" w:rsidRPr="00D34724">
        <w:rPr>
          <w:rFonts w:ascii="Times New Roman" w:eastAsia="Times New Roman" w:hAnsi="Times New Roman" w:cs="Times New Roman"/>
          <w:color w:val="000000"/>
          <w:lang w:eastAsia="ru-RU"/>
        </w:rPr>
        <w:t>. Персональные данные обрабатываются в </w:t>
      </w:r>
      <w:r w:rsidRPr="00D34724">
        <w:rPr>
          <w:rFonts w:ascii="Times New Roman" w:eastAsia="Times New Roman" w:hAnsi="Times New Roman" w:cs="Times New Roman"/>
          <w:color w:val="000000"/>
          <w:lang w:eastAsia="ru-RU"/>
        </w:rPr>
        <w:t>Техникуме</w:t>
      </w:r>
      <w:r w:rsidR="00345B4C" w:rsidRPr="00D34724">
        <w:rPr>
          <w:rFonts w:ascii="Times New Roman" w:eastAsia="Times New Roman" w:hAnsi="Times New Roman" w:cs="Times New Roman"/>
          <w:color w:val="000000"/>
          <w:lang w:eastAsia="ru-RU"/>
        </w:rPr>
        <w:t xml:space="preserve"> в целях:</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A749F6" w:rsidRPr="00D34724">
        <w:rPr>
          <w:rFonts w:ascii="Times New Roman" w:eastAsia="Times New Roman" w:hAnsi="Times New Roman" w:cs="Times New Roman"/>
          <w:color w:val="000000"/>
          <w:lang w:eastAsia="ru-RU"/>
        </w:rPr>
        <w:t>Техникум</w:t>
      </w:r>
      <w:r w:rsidR="00345B4C" w:rsidRPr="00D34724">
        <w:rPr>
          <w:rFonts w:ascii="Times New Roman" w:eastAsia="Times New Roman" w:hAnsi="Times New Roman" w:cs="Times New Roman"/>
          <w:color w:val="000000"/>
          <w:lang w:eastAsia="ru-RU"/>
        </w:rPr>
        <w:t>;</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осуществления функций, полномочий и обязанностей, возложенных законодательством Российской Федерации на </w:t>
      </w:r>
      <w:r w:rsidR="00A749F6" w:rsidRPr="00D34724">
        <w:rPr>
          <w:rFonts w:ascii="Times New Roman" w:eastAsia="Times New Roman" w:hAnsi="Times New Roman" w:cs="Times New Roman"/>
          <w:color w:val="000000"/>
          <w:lang w:eastAsia="ru-RU"/>
        </w:rPr>
        <w:t>образовательную организацию</w:t>
      </w:r>
      <w:r w:rsidR="00345B4C" w:rsidRPr="00D34724">
        <w:rPr>
          <w:rFonts w:ascii="Times New Roman" w:eastAsia="Times New Roman" w:hAnsi="Times New Roman" w:cs="Times New Roman"/>
          <w:color w:val="000000"/>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 xml:space="preserve">регулирования трудовых отношений с работниками </w:t>
      </w:r>
      <w:r w:rsidRPr="00D34724">
        <w:rPr>
          <w:rFonts w:ascii="Times New Roman" w:eastAsia="Times New Roman" w:hAnsi="Times New Roman" w:cs="Times New Roman"/>
          <w:color w:val="000000"/>
          <w:lang w:eastAsia="ru-RU"/>
        </w:rPr>
        <w:t>Техникума</w:t>
      </w:r>
      <w:r w:rsidR="00345B4C" w:rsidRPr="00D34724">
        <w:rPr>
          <w:rFonts w:ascii="Times New Roman" w:eastAsia="Times New Roman" w:hAnsi="Times New Roman" w:cs="Times New Roman"/>
          <w:color w:val="000000"/>
          <w:lang w:eastAsia="ru-RU"/>
        </w:rPr>
        <w:t xml:space="preserve"> (содействие в трудоустройстве, обучение и продвижение по службе, контроль количества и качества выполняемой работы, обеспечение сохранности имущества);</w:t>
      </w:r>
    </w:p>
    <w:p w:rsidR="007E52C1" w:rsidRPr="00D34724" w:rsidRDefault="007E52C1"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-регулирования образовательных отношений с обучающимися, родителями</w:t>
      </w:r>
      <w:r w:rsidR="00421A38">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(законными представителями);</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защиты жизни, здоровья или иных жизненно важных интересов субъектов персональных данных;</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подготовки, заключения, исполнения и прекращения договоров</w:t>
      </w:r>
      <w:proofErr w:type="gramStart"/>
      <w:r w:rsidR="00345B4C" w:rsidRPr="00D34724">
        <w:rPr>
          <w:rFonts w:ascii="Times New Roman" w:eastAsia="Times New Roman" w:hAnsi="Times New Roman" w:cs="Times New Roman"/>
          <w:color w:val="000000"/>
          <w:lang w:eastAsia="ru-RU"/>
        </w:rPr>
        <w:t xml:space="preserve"> ;</w:t>
      </w:r>
      <w:proofErr w:type="gramEnd"/>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обеспечения пропускного и </w:t>
      </w:r>
      <w:proofErr w:type="spellStart"/>
      <w:r w:rsidR="00345B4C" w:rsidRPr="00D34724">
        <w:rPr>
          <w:rFonts w:ascii="Times New Roman" w:eastAsia="Times New Roman" w:hAnsi="Times New Roman" w:cs="Times New Roman"/>
          <w:color w:val="000000"/>
          <w:lang w:eastAsia="ru-RU"/>
        </w:rPr>
        <w:t>внутриобъектового</w:t>
      </w:r>
      <w:proofErr w:type="spellEnd"/>
      <w:r w:rsidR="00345B4C" w:rsidRPr="00D34724">
        <w:rPr>
          <w:rFonts w:ascii="Times New Roman" w:eastAsia="Times New Roman" w:hAnsi="Times New Roman" w:cs="Times New Roman"/>
          <w:color w:val="000000"/>
          <w:lang w:eastAsia="ru-RU"/>
        </w:rPr>
        <w:t xml:space="preserve"> режимов на объектах </w:t>
      </w:r>
      <w:r w:rsidRPr="00D34724">
        <w:rPr>
          <w:rFonts w:ascii="Times New Roman" w:eastAsia="Times New Roman" w:hAnsi="Times New Roman" w:cs="Times New Roman"/>
          <w:color w:val="000000"/>
          <w:lang w:eastAsia="ru-RU"/>
        </w:rPr>
        <w:t>Техникума</w:t>
      </w:r>
      <w:r w:rsidR="00345B4C" w:rsidRPr="00D34724">
        <w:rPr>
          <w:rFonts w:ascii="Times New Roman" w:eastAsia="Times New Roman" w:hAnsi="Times New Roman" w:cs="Times New Roman"/>
          <w:color w:val="000000"/>
          <w:lang w:eastAsia="ru-RU"/>
        </w:rPr>
        <w:t>;</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 xml:space="preserve">осуществления прав и законных интересов </w:t>
      </w:r>
      <w:r w:rsidRPr="00D34724">
        <w:rPr>
          <w:rFonts w:ascii="Times New Roman" w:eastAsia="Times New Roman" w:hAnsi="Times New Roman" w:cs="Times New Roman"/>
          <w:color w:val="000000"/>
          <w:lang w:eastAsia="ru-RU"/>
        </w:rPr>
        <w:t>Техникума</w:t>
      </w:r>
      <w:r w:rsidR="00345B4C" w:rsidRPr="00D34724">
        <w:rPr>
          <w:rFonts w:ascii="Times New Roman" w:eastAsia="Times New Roman" w:hAnsi="Times New Roman" w:cs="Times New Roman"/>
          <w:color w:val="000000"/>
          <w:lang w:eastAsia="ru-RU"/>
        </w:rPr>
        <w:t xml:space="preserve"> в рамках осуществления видов деятельности, предусмотренных Уставом и иными локальными нормативными актами </w:t>
      </w:r>
      <w:r w:rsidRPr="00D34724">
        <w:rPr>
          <w:rFonts w:ascii="Times New Roman" w:eastAsia="Times New Roman" w:hAnsi="Times New Roman" w:cs="Times New Roman"/>
          <w:color w:val="000000"/>
          <w:lang w:eastAsia="ru-RU"/>
        </w:rPr>
        <w:t>Техникума</w:t>
      </w:r>
      <w:r w:rsidR="00345B4C" w:rsidRPr="00D34724">
        <w:rPr>
          <w:rFonts w:ascii="Times New Roman" w:eastAsia="Times New Roman" w:hAnsi="Times New Roman" w:cs="Times New Roman"/>
          <w:color w:val="000000"/>
          <w:lang w:eastAsia="ru-RU"/>
        </w:rPr>
        <w:t>, или третьих лиц либо достижения общественно значимых целей;</w:t>
      </w:r>
    </w:p>
    <w:p w:rsidR="00345B4C" w:rsidRPr="00D34724" w:rsidRDefault="00D66776"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345B4C" w:rsidRPr="00D34724">
        <w:rPr>
          <w:rFonts w:ascii="Times New Roman" w:eastAsia="Times New Roman" w:hAnsi="Times New Roman" w:cs="Times New Roman"/>
          <w:color w:val="000000"/>
          <w:lang w:eastAsia="ru-RU"/>
        </w:rPr>
        <w:t>в иных законных целях.</w:t>
      </w:r>
    </w:p>
    <w:p w:rsidR="00A24A0D" w:rsidRPr="00D34724" w:rsidRDefault="00A24A0D" w:rsidP="00D34724">
      <w:pPr>
        <w:shd w:val="clear" w:color="auto" w:fill="FFFFFF"/>
        <w:spacing w:before="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w:t>
      </w:r>
      <w:proofErr w:type="gramStart"/>
      <w:r w:rsidRPr="00D34724">
        <w:rPr>
          <w:rFonts w:ascii="Times New Roman" w:eastAsia="Times New Roman" w:hAnsi="Times New Roman" w:cs="Times New Roman"/>
          <w:color w:val="000000"/>
          <w:lang w:eastAsia="ru-RU"/>
        </w:rPr>
        <w:t xml:space="preserve">Обработка персональных данных </w:t>
      </w:r>
      <w:r w:rsidR="00D66776" w:rsidRPr="00D34724">
        <w:rPr>
          <w:rFonts w:ascii="Times New Roman" w:eastAsia="Times New Roman" w:hAnsi="Times New Roman" w:cs="Times New Roman"/>
          <w:color w:val="000000"/>
          <w:lang w:eastAsia="ru-RU"/>
        </w:rPr>
        <w:t>Техникумом</w:t>
      </w:r>
      <w:r w:rsidRPr="00D34724">
        <w:rPr>
          <w:rFonts w:ascii="Times New Roman" w:eastAsia="Times New Roman" w:hAnsi="Times New Roman" w:cs="Times New Roman"/>
          <w:color w:val="000000"/>
          <w:lang w:eastAsia="ru-RU"/>
        </w:rPr>
        <w:t xml:space="preserve"> осуществляется </w:t>
      </w:r>
      <w:r w:rsidR="00CC6037">
        <w:rPr>
          <w:rFonts w:ascii="Times New Roman" w:eastAsia="Times New Roman" w:hAnsi="Times New Roman" w:cs="Times New Roman"/>
          <w:color w:val="000000"/>
          <w:lang w:eastAsia="ru-RU"/>
        </w:rPr>
        <w:t xml:space="preserve">в соответствии с </w:t>
      </w:r>
      <w:r w:rsidRPr="00D34724">
        <w:rPr>
          <w:rFonts w:ascii="Times New Roman" w:eastAsia="Times New Roman" w:hAnsi="Times New Roman" w:cs="Times New Roman"/>
          <w:color w:val="000000"/>
          <w:lang w:eastAsia="ru-RU"/>
        </w:rPr>
        <w:t xml:space="preserve"> </w:t>
      </w:r>
      <w:proofErr w:type="spellStart"/>
      <w:r w:rsidRPr="00D34724">
        <w:rPr>
          <w:rFonts w:ascii="Times New Roman" w:eastAsia="Times New Roman" w:hAnsi="Times New Roman" w:cs="Times New Roman"/>
          <w:color w:val="000000"/>
          <w:lang w:eastAsia="ru-RU"/>
        </w:rPr>
        <w:t>п</w:t>
      </w:r>
      <w:r w:rsidR="00CC6037">
        <w:rPr>
          <w:rFonts w:ascii="Times New Roman" w:eastAsia="Times New Roman" w:hAnsi="Times New Roman" w:cs="Times New Roman"/>
          <w:color w:val="000000"/>
          <w:lang w:eastAsia="ru-RU"/>
        </w:rPr>
        <w:t>.п</w:t>
      </w:r>
      <w:proofErr w:type="spellEnd"/>
      <w:r w:rsidR="00CC6037">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 xml:space="preserve"> 1, 2 части 1 статьи 6 Федерального закона от 27.07.2006 № 152-ФЗ «О персональных данных»  </w:t>
      </w:r>
      <w:r w:rsidRPr="00CC6037">
        <w:rPr>
          <w:rFonts w:ascii="Times New Roman" w:eastAsia="Times New Roman" w:hAnsi="Times New Roman" w:cs="Times New Roman"/>
          <w:b/>
          <w:color w:val="000000"/>
          <w:lang w:eastAsia="ru-RU"/>
        </w:rPr>
        <w:t>с согласия</w:t>
      </w:r>
      <w:r w:rsidRPr="00D34724">
        <w:rPr>
          <w:rFonts w:ascii="Times New Roman" w:eastAsia="Times New Roman" w:hAnsi="Times New Roman" w:cs="Times New Roman"/>
          <w:color w:val="000000"/>
          <w:lang w:eastAsia="ru-RU"/>
        </w:rPr>
        <w:t xml:space="preserve"> субъекта персональных данных на обработку его персональных данных, а также для осуществления и выполнения, возложенных законодательством Российской Федерации на </w:t>
      </w:r>
      <w:r w:rsidR="00D66776" w:rsidRPr="00D34724">
        <w:rPr>
          <w:rFonts w:ascii="Times New Roman" w:eastAsia="Times New Roman" w:hAnsi="Times New Roman" w:cs="Times New Roman"/>
          <w:color w:val="000000"/>
          <w:lang w:eastAsia="ru-RU"/>
        </w:rPr>
        <w:t>образовательную организацию</w:t>
      </w:r>
      <w:r w:rsidRPr="00D34724">
        <w:rPr>
          <w:rFonts w:ascii="Times New Roman" w:eastAsia="Times New Roman" w:hAnsi="Times New Roman" w:cs="Times New Roman"/>
          <w:color w:val="000000"/>
          <w:lang w:eastAsia="ru-RU"/>
        </w:rPr>
        <w:t xml:space="preserve"> функций, полномочий и обязанностей.</w:t>
      </w:r>
      <w:proofErr w:type="gramEnd"/>
    </w:p>
    <w:p w:rsidR="00F309A5" w:rsidRPr="00D34724" w:rsidRDefault="002811A7" w:rsidP="00D34724">
      <w:pPr>
        <w:shd w:val="clear" w:color="auto" w:fill="FFFFFF"/>
        <w:spacing w:before="12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6</w:t>
      </w:r>
      <w:r w:rsidR="00F309A5"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Техникум</w:t>
      </w:r>
      <w:r w:rsidR="00F309A5" w:rsidRPr="00D34724">
        <w:rPr>
          <w:rFonts w:ascii="Times New Roman" w:eastAsia="Times New Roman" w:hAnsi="Times New Roman" w:cs="Times New Roman"/>
          <w:color w:val="000000"/>
          <w:lang w:eastAsia="ru-RU"/>
        </w:rPr>
        <w:t xml:space="preserve"> при осуществлении обработки персональных данных:</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2811A7" w:rsidRPr="00D34724">
        <w:rPr>
          <w:rFonts w:ascii="Times New Roman" w:eastAsia="Times New Roman" w:hAnsi="Times New Roman" w:cs="Times New Roman"/>
          <w:color w:val="000000"/>
          <w:lang w:eastAsia="ru-RU"/>
        </w:rPr>
        <w:t>Техникума</w:t>
      </w:r>
      <w:r w:rsidR="00D34724">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 xml:space="preserve"> в области персональных данных;</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назначает лицо, ответственное за организацию обработки персональных данных в </w:t>
      </w:r>
      <w:r w:rsidR="002811A7" w:rsidRPr="00D34724">
        <w:rPr>
          <w:rFonts w:ascii="Times New Roman" w:eastAsia="Times New Roman" w:hAnsi="Times New Roman" w:cs="Times New Roman"/>
          <w:color w:val="000000"/>
          <w:lang w:eastAsia="ru-RU"/>
        </w:rPr>
        <w:t>Техникуме</w:t>
      </w:r>
      <w:r w:rsidRPr="00D34724">
        <w:rPr>
          <w:rFonts w:ascii="Times New Roman" w:eastAsia="Times New Roman" w:hAnsi="Times New Roman" w:cs="Times New Roman"/>
          <w:color w:val="000000"/>
          <w:lang w:eastAsia="ru-RU"/>
        </w:rPr>
        <w:t>;</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издает локальные нормативные акты, определяющие политику и вопросы обработки и защиты персональных данных в </w:t>
      </w:r>
      <w:r w:rsidR="002811A7" w:rsidRPr="00D34724">
        <w:rPr>
          <w:rFonts w:ascii="Times New Roman" w:eastAsia="Times New Roman" w:hAnsi="Times New Roman" w:cs="Times New Roman"/>
          <w:color w:val="000000"/>
          <w:lang w:eastAsia="ru-RU"/>
        </w:rPr>
        <w:t>Техникуме</w:t>
      </w:r>
      <w:r w:rsidRPr="00D34724">
        <w:rPr>
          <w:rFonts w:ascii="Times New Roman" w:eastAsia="Times New Roman" w:hAnsi="Times New Roman" w:cs="Times New Roman"/>
          <w:color w:val="000000"/>
          <w:lang w:eastAsia="ru-RU"/>
        </w:rPr>
        <w:t>;</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 xml:space="preserve">осуществляет ознакомление работников </w:t>
      </w:r>
      <w:r w:rsidR="002811A7"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421A38">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в области персональных данных, в том числе требованиями к защите персональных данных, и обучение указанных работников;</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публикует или иным образом обеспечивает неограниченный доступ к настоящей Политике;</w:t>
      </w:r>
    </w:p>
    <w:p w:rsidR="00F309A5" w:rsidRPr="00D34724" w:rsidRDefault="00F309A5" w:rsidP="00D34724">
      <w:pPr>
        <w:shd w:val="clear" w:color="auto" w:fill="FFFFFF"/>
        <w:spacing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F309A5" w:rsidRPr="00D34724" w:rsidRDefault="00F309A5" w:rsidP="00D34724">
      <w:pPr>
        <w:shd w:val="clear" w:color="auto" w:fill="FFFFFF"/>
        <w:spacing w:after="225"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F309A5" w:rsidRPr="00D34724" w:rsidRDefault="00F309A5" w:rsidP="00D34724">
      <w:pPr>
        <w:shd w:val="clear" w:color="auto" w:fill="FFFFFF"/>
        <w:spacing w:after="225"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совершает иные действия, предусмотренные законодательством Российской Федерации в области персональных данных.</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bCs/>
          <w:color w:val="000000"/>
          <w:lang w:eastAsia="ru-RU"/>
        </w:rPr>
        <w:t>7. Объем и категории обрабатываемых персональных данных, категории субъектов персональных данных</w:t>
      </w:r>
    </w:p>
    <w:p w:rsidR="007E52C1" w:rsidRPr="00D34724" w:rsidRDefault="007E52C1" w:rsidP="00D34724">
      <w:pPr>
        <w:pStyle w:val="a4"/>
        <w:shd w:val="clear" w:color="auto" w:fill="FFFFFF"/>
        <w:spacing w:after="0" w:line="240" w:lineRule="auto"/>
        <w:ind w:left="0" w:firstLine="567"/>
        <w:jc w:val="both"/>
        <w:rPr>
          <w:rFonts w:ascii="Times New Roman" w:eastAsia="Times New Roman" w:hAnsi="Times New Roman" w:cs="Times New Roman"/>
          <w:bCs/>
          <w:color w:val="000000"/>
          <w:lang w:eastAsia="ru-RU"/>
        </w:rPr>
      </w:pPr>
    </w:p>
    <w:p w:rsidR="00CC6037" w:rsidRDefault="00E62EF2" w:rsidP="00D34724">
      <w:pPr>
        <w:pStyle w:val="a4"/>
        <w:shd w:val="clear" w:color="auto" w:fill="FFFFFF"/>
        <w:spacing w:after="0" w:line="240" w:lineRule="auto"/>
        <w:ind w:left="0" w:firstLine="567"/>
        <w:jc w:val="both"/>
        <w:rPr>
          <w:rFonts w:ascii="Times New Roman" w:eastAsia="Times New Roman" w:hAnsi="Times New Roman" w:cs="Times New Roman"/>
          <w:bCs/>
          <w:color w:val="000000"/>
          <w:lang w:eastAsia="ru-RU"/>
        </w:rPr>
      </w:pPr>
      <w:r w:rsidRPr="00D34724">
        <w:rPr>
          <w:rFonts w:ascii="Times New Roman" w:eastAsia="Times New Roman" w:hAnsi="Times New Roman" w:cs="Times New Roman"/>
          <w:bCs/>
          <w:color w:val="000000"/>
          <w:lang w:eastAsia="ru-RU"/>
        </w:rPr>
        <w:t>Техникум осуществляет обработку следующих категорий</w:t>
      </w:r>
      <w:r w:rsidR="00CC6037">
        <w:rPr>
          <w:rFonts w:ascii="Times New Roman" w:eastAsia="Times New Roman" w:hAnsi="Times New Roman" w:cs="Times New Roman"/>
          <w:bCs/>
          <w:color w:val="000000"/>
          <w:lang w:eastAsia="ru-RU"/>
        </w:rPr>
        <w:t xml:space="preserve"> субъектов персональных данных</w:t>
      </w:r>
      <w:r w:rsidRPr="00D34724">
        <w:rPr>
          <w:rFonts w:ascii="Times New Roman" w:eastAsia="Times New Roman" w:hAnsi="Times New Roman" w:cs="Times New Roman"/>
          <w:bCs/>
          <w:color w:val="000000"/>
          <w:lang w:eastAsia="ru-RU"/>
        </w:rPr>
        <w:t>:</w:t>
      </w:r>
    </w:p>
    <w:p w:rsidR="00E62EF2" w:rsidRPr="00D34724" w:rsidRDefault="00CC6037"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 xml:space="preserve"> работников (в том числе бывших), обучающихся ( в том числе прекратившим образовательный процесс в Техникуме по разным основаниям), заявителей, родителей обучающихс</w:t>
      </w:r>
      <w:proofErr w:type="gramStart"/>
      <w:r>
        <w:rPr>
          <w:rFonts w:ascii="Times New Roman" w:eastAsia="Times New Roman" w:hAnsi="Times New Roman" w:cs="Times New Roman"/>
          <w:bCs/>
          <w:color w:val="000000"/>
          <w:lang w:eastAsia="ru-RU"/>
        </w:rPr>
        <w:t>я(</w:t>
      </w:r>
      <w:proofErr w:type="gramEnd"/>
      <w:r>
        <w:rPr>
          <w:rFonts w:ascii="Times New Roman" w:eastAsia="Times New Roman" w:hAnsi="Times New Roman" w:cs="Times New Roman"/>
          <w:bCs/>
          <w:color w:val="000000"/>
          <w:lang w:eastAsia="ru-RU"/>
        </w:rPr>
        <w:t>законных представителей),контрагентов, имеющих договорные отношения с Техникумом, нанимателей жилых помещений в общежитии.</w:t>
      </w:r>
    </w:p>
    <w:p w:rsidR="007E52C1" w:rsidRPr="00D34724" w:rsidRDefault="007E52C1"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AC35AE" w:rsidRPr="00D34724" w:rsidRDefault="00CC6037"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bCs/>
          <w:color w:val="000000"/>
          <w:lang w:eastAsia="ru-RU"/>
        </w:rPr>
        <w:t>Техникум осуществляет обработку</w:t>
      </w:r>
      <w:r w:rsidR="001E6E82">
        <w:rPr>
          <w:rFonts w:ascii="Times New Roman" w:eastAsia="Times New Roman" w:hAnsi="Times New Roman" w:cs="Times New Roman"/>
          <w:bCs/>
          <w:color w:val="000000"/>
          <w:lang w:eastAsia="ru-RU"/>
        </w:rPr>
        <w:t xml:space="preserve"> персональных данных</w:t>
      </w:r>
      <w:r>
        <w:rPr>
          <w:rFonts w:ascii="Times New Roman" w:eastAsia="Times New Roman" w:hAnsi="Times New Roman" w:cs="Times New Roman"/>
          <w:bCs/>
          <w:color w:val="000000"/>
          <w:lang w:eastAsia="ru-RU"/>
        </w:rPr>
        <w:t xml:space="preserve"> </w:t>
      </w:r>
      <w:r w:rsidR="001E6E82">
        <w:rPr>
          <w:rFonts w:ascii="Times New Roman" w:eastAsia="Times New Roman" w:hAnsi="Times New Roman" w:cs="Times New Roman"/>
          <w:bCs/>
          <w:color w:val="000000"/>
          <w:lang w:eastAsia="ru-RU"/>
        </w:rPr>
        <w:t>работников и обучающихся</w:t>
      </w:r>
      <w:r w:rsidR="001E6E82" w:rsidRPr="001E6E82">
        <w:rPr>
          <w:rFonts w:ascii="Times New Roman" w:eastAsia="Times New Roman" w:hAnsi="Times New Roman" w:cs="Times New Roman"/>
          <w:bCs/>
          <w:color w:val="000000"/>
          <w:lang w:eastAsia="ru-RU"/>
        </w:rPr>
        <w:t xml:space="preserve"> </w:t>
      </w:r>
      <w:r w:rsidR="001E6E82">
        <w:rPr>
          <w:rFonts w:ascii="Times New Roman" w:eastAsia="Times New Roman" w:hAnsi="Times New Roman" w:cs="Times New Roman"/>
          <w:bCs/>
          <w:color w:val="000000"/>
          <w:lang w:eastAsia="ru-RU"/>
        </w:rPr>
        <w:t>в следующем  объеме</w:t>
      </w:r>
      <w:r>
        <w:rPr>
          <w:rFonts w:ascii="Times New Roman" w:eastAsia="Times New Roman" w:hAnsi="Times New Roman" w:cs="Times New Roman"/>
          <w:bCs/>
          <w:color w:val="000000"/>
          <w:lang w:eastAsia="ru-RU"/>
        </w:rPr>
        <w:t>:</w:t>
      </w:r>
    </w:p>
    <w:p w:rsidR="00E62EF2"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roofErr w:type="gramStart"/>
      <w:r w:rsidRPr="00D34724">
        <w:rPr>
          <w:rFonts w:ascii="Times New Roman" w:eastAsia="Times New Roman" w:hAnsi="Times New Roman" w:cs="Times New Roman"/>
          <w:color w:val="000000"/>
          <w:lang w:eastAsia="ru-RU"/>
        </w:rPr>
        <w:t>-фамилия, имя, отчество, год, месяц, дата, место рождения, адрес, семейное, социальное, имущественное положение, образование, профессия, доходы,</w:t>
      </w:r>
      <w:r w:rsidR="00115A28"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 xml:space="preserve">паспортные данные, данные страхового полиса обязательного медицинского страхования, данные страхового свидетельства обязательного пенсионного страхования, сведения о номере и серии страхового свидетельства государственного пенсионного страхования; </w:t>
      </w:r>
      <w:proofErr w:type="gramEnd"/>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-сведения об идентификационном номере налогоплательщика; медицинские заключения о состоянии здоровья, сведения о временной нетрудоспособности;</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-подлинники и копии приказов по личному составу; личные дела и трудовые книжки работников</w:t>
      </w:r>
      <w:r w:rsidR="004A293F">
        <w:rPr>
          <w:rFonts w:ascii="Times New Roman" w:eastAsia="Times New Roman" w:hAnsi="Times New Roman" w:cs="Times New Roman"/>
          <w:color w:val="000000"/>
          <w:lang w:eastAsia="ru-RU"/>
        </w:rPr>
        <w:t xml:space="preserve">, сведения о трудовой деятельности зарегистрированного лица </w:t>
      </w:r>
      <w:proofErr w:type="gramStart"/>
      <w:r w:rsidR="004A293F">
        <w:rPr>
          <w:rFonts w:ascii="Times New Roman" w:eastAsia="Times New Roman" w:hAnsi="Times New Roman" w:cs="Times New Roman"/>
          <w:color w:val="000000"/>
          <w:lang w:eastAsia="ru-RU"/>
        </w:rPr>
        <w:t xml:space="preserve">( </w:t>
      </w:r>
      <w:proofErr w:type="gramEnd"/>
      <w:r w:rsidR="004A293F">
        <w:rPr>
          <w:rFonts w:ascii="Times New Roman" w:eastAsia="Times New Roman" w:hAnsi="Times New Roman" w:cs="Times New Roman"/>
          <w:color w:val="000000"/>
          <w:lang w:eastAsia="ru-RU"/>
        </w:rPr>
        <w:t>по форме СВЗ-ТД)</w:t>
      </w:r>
      <w:r w:rsidRPr="00D34724">
        <w:rPr>
          <w:rFonts w:ascii="Times New Roman" w:eastAsia="Times New Roman" w:hAnsi="Times New Roman" w:cs="Times New Roman"/>
          <w:color w:val="000000"/>
          <w:lang w:eastAsia="ru-RU"/>
        </w:rPr>
        <w:t>;</w:t>
      </w:r>
      <w:r w:rsidR="00DD1A86">
        <w:rPr>
          <w:rFonts w:ascii="Times New Roman" w:eastAsia="Times New Roman" w:hAnsi="Times New Roman" w:cs="Times New Roman"/>
          <w:color w:val="000000"/>
          <w:lang w:eastAsia="ru-RU"/>
        </w:rPr>
        <w:t xml:space="preserve"> личные дела обу</w:t>
      </w:r>
      <w:r w:rsidR="001E6E82">
        <w:rPr>
          <w:rFonts w:ascii="Times New Roman" w:eastAsia="Times New Roman" w:hAnsi="Times New Roman" w:cs="Times New Roman"/>
          <w:color w:val="000000"/>
          <w:lang w:eastAsia="ru-RU"/>
        </w:rPr>
        <w:t>ча</w:t>
      </w:r>
      <w:r w:rsidR="00DD1A86">
        <w:rPr>
          <w:rFonts w:ascii="Times New Roman" w:eastAsia="Times New Roman" w:hAnsi="Times New Roman" w:cs="Times New Roman"/>
          <w:color w:val="000000"/>
          <w:lang w:eastAsia="ru-RU"/>
        </w:rPr>
        <w:t>ющихся,</w:t>
      </w:r>
      <w:r w:rsidRPr="00D34724">
        <w:rPr>
          <w:rFonts w:ascii="Times New Roman" w:eastAsia="Times New Roman" w:hAnsi="Times New Roman" w:cs="Times New Roman"/>
          <w:color w:val="000000"/>
          <w:lang w:eastAsia="ru-RU"/>
        </w:rPr>
        <w:t xml:space="preserve"> сведения о воинском учете, фамилия, имя, отчество и даты рождения других членов семьи, иждивенцев, сведения о социальных льготах и о социальном статусе (основания для представления льгот и статуса);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8073DE"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-сведения о семейном положении и составе семьи работника,</w:t>
      </w:r>
      <w:r w:rsidR="00DD1A86">
        <w:rPr>
          <w:rFonts w:ascii="Times New Roman" w:eastAsia="Times New Roman" w:hAnsi="Times New Roman" w:cs="Times New Roman"/>
          <w:color w:val="000000"/>
          <w:lang w:eastAsia="ru-RU"/>
        </w:rPr>
        <w:t xml:space="preserve"> обучающегося</w:t>
      </w:r>
      <w:r w:rsidRPr="00D34724">
        <w:rPr>
          <w:rFonts w:ascii="Times New Roman" w:eastAsia="Times New Roman" w:hAnsi="Times New Roman" w:cs="Times New Roman"/>
          <w:color w:val="000000"/>
          <w:lang w:eastAsia="ru-RU"/>
        </w:rPr>
        <w:t xml:space="preserve"> сведения о доходах, расходах </w:t>
      </w:r>
      <w:r w:rsidR="00DD1A86">
        <w:rPr>
          <w:rFonts w:ascii="Times New Roman" w:eastAsia="Times New Roman" w:hAnsi="Times New Roman" w:cs="Times New Roman"/>
          <w:color w:val="000000"/>
          <w:lang w:eastAsia="ru-RU"/>
        </w:rPr>
        <w:t>родителей</w:t>
      </w:r>
      <w:r w:rsidRPr="00D34724">
        <w:rPr>
          <w:rFonts w:ascii="Times New Roman" w:eastAsia="Times New Roman" w:hAnsi="Times New Roman" w:cs="Times New Roman"/>
          <w:color w:val="000000"/>
          <w:lang w:eastAsia="ru-RU"/>
        </w:rPr>
        <w:t xml:space="preserve"> несовершеннолетнего </w:t>
      </w:r>
      <w:r w:rsidR="00DD1A86">
        <w:rPr>
          <w:rFonts w:ascii="Times New Roman" w:eastAsia="Times New Roman" w:hAnsi="Times New Roman" w:cs="Times New Roman"/>
          <w:color w:val="000000"/>
          <w:lang w:eastAsia="ru-RU"/>
        </w:rPr>
        <w:t>обучающегося</w:t>
      </w:r>
      <w:r w:rsidRPr="00D34724">
        <w:rPr>
          <w:rFonts w:ascii="Times New Roman" w:eastAsia="Times New Roman" w:hAnsi="Times New Roman" w:cs="Times New Roman"/>
          <w:color w:val="000000"/>
          <w:lang w:eastAsia="ru-RU"/>
        </w:rPr>
        <w:t xml:space="preserve">, </w:t>
      </w:r>
      <w:r w:rsidR="00115A28"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сведения о заработной плате; адрес места жительства</w:t>
      </w:r>
      <w:r w:rsidR="008516DF"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 xml:space="preserve">домашний телефон;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8073DE" w:rsidRPr="00D34724" w:rsidRDefault="00115A28"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степени родства, место работы или учебы членов семьи и родственников;</w:t>
      </w:r>
    </w:p>
    <w:p w:rsidR="00AC35AE"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w:t>
      </w:r>
    </w:p>
    <w:p w:rsidR="008073DE" w:rsidRPr="00D34724" w:rsidRDefault="00115A28"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 xml:space="preserve">содержание и реквизиты трудового договора и </w:t>
      </w:r>
      <w:r w:rsidR="008073DE" w:rsidRPr="00D34724">
        <w:rPr>
          <w:rFonts w:ascii="Times New Roman" w:eastAsia="Times New Roman" w:hAnsi="Times New Roman" w:cs="Times New Roman"/>
          <w:color w:val="000000"/>
          <w:lang w:eastAsia="ru-RU"/>
        </w:rPr>
        <w:t>договора об</w:t>
      </w:r>
      <w:r w:rsidRPr="00D34724">
        <w:rPr>
          <w:rFonts w:ascii="Times New Roman" w:eastAsia="Times New Roman" w:hAnsi="Times New Roman" w:cs="Times New Roman"/>
          <w:color w:val="000000"/>
          <w:lang w:eastAsia="ru-RU"/>
        </w:rPr>
        <w:t xml:space="preserve"> образовании,</w:t>
      </w:r>
      <w:r w:rsidR="008073DE" w:rsidRPr="00D34724">
        <w:rPr>
          <w:rFonts w:ascii="Times New Roman" w:eastAsia="Times New Roman" w:hAnsi="Times New Roman" w:cs="Times New Roman"/>
          <w:color w:val="000000"/>
          <w:lang w:eastAsia="ru-RU"/>
        </w:rPr>
        <w:t xml:space="preserve"> обучении</w:t>
      </w:r>
      <w:r w:rsidR="00E62EF2" w:rsidRPr="00D34724">
        <w:rPr>
          <w:rFonts w:ascii="Times New Roman" w:eastAsia="Times New Roman" w:hAnsi="Times New Roman" w:cs="Times New Roman"/>
          <w:color w:val="000000"/>
          <w:lang w:eastAsia="ru-RU"/>
        </w:rPr>
        <w:t xml:space="preserve">;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9338C8" w:rsidRPr="00D34724" w:rsidRDefault="008073D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сведения о номере, серии и дате выдачи трудовой книжки, основания к приказам по личному составу;</w:t>
      </w:r>
      <w:r w:rsidR="009338C8" w:rsidRPr="00D34724">
        <w:rPr>
          <w:rFonts w:ascii="Times New Roman" w:eastAsia="Times New Roman" w:hAnsi="Times New Roman" w:cs="Times New Roman"/>
          <w:color w:val="000000"/>
          <w:lang w:eastAsia="ru-RU"/>
        </w:rPr>
        <w:t xml:space="preserve">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9338C8"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сведения о наградах;</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8073D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w:t>
      </w:r>
      <w:r w:rsidR="00E62EF2" w:rsidRPr="00D34724">
        <w:rPr>
          <w:rFonts w:ascii="Times New Roman" w:eastAsia="Times New Roman" w:hAnsi="Times New Roman" w:cs="Times New Roman"/>
          <w:color w:val="000000"/>
          <w:lang w:eastAsia="ru-RU"/>
        </w:rPr>
        <w:t xml:space="preserve"> дела, содержащие материалы по повышению квалификации и переподготовке сотрудников, их аттестации, служебным проверкам;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-копии отчетов, направляемые в органы статистики; </w:t>
      </w:r>
      <w:proofErr w:type="gramStart"/>
      <w:r w:rsidRPr="00D34724">
        <w:rPr>
          <w:rFonts w:ascii="Times New Roman" w:eastAsia="Times New Roman" w:hAnsi="Times New Roman" w:cs="Times New Roman"/>
          <w:color w:val="000000"/>
          <w:lang w:eastAsia="ru-RU"/>
        </w:rPr>
        <w:t>а также дополнительные сведения, предусмотренные условиями договора,</w:t>
      </w:r>
      <w:r w:rsidR="00D34724">
        <w:rPr>
          <w:rFonts w:ascii="Times New Roman" w:eastAsia="Times New Roman" w:hAnsi="Times New Roman" w:cs="Times New Roman"/>
          <w:color w:val="000000"/>
          <w:lang w:eastAsia="ru-RU"/>
        </w:rPr>
        <w:t xml:space="preserve"> с </w:t>
      </w:r>
      <w:r w:rsidRPr="00D34724">
        <w:rPr>
          <w:rFonts w:ascii="Times New Roman" w:eastAsia="Times New Roman" w:hAnsi="Times New Roman" w:cs="Times New Roman"/>
          <w:color w:val="000000"/>
          <w:lang w:eastAsia="ru-RU"/>
        </w:rPr>
        <w:t xml:space="preserve"> письменным согласием субъекта персональных данных и требованиями федеральных законов, определяющих случаи и особенности обработки персональных данных: фото, сведения о судимости (об отсутствии судимости), реквизиты свидетельств о регистрации актов гражданского состояния (брак, развод, свидетельство о рождении, свидетельство о смерти), номер и серия водительского удостоверения, номера расчетных счетов и банковских карт, информация об имуществе</w:t>
      </w:r>
      <w:proofErr w:type="gramEnd"/>
      <w:r w:rsidRPr="00D34724">
        <w:rPr>
          <w:rFonts w:ascii="Times New Roman" w:eastAsia="Times New Roman" w:hAnsi="Times New Roman" w:cs="Times New Roman"/>
          <w:color w:val="000000"/>
          <w:lang w:eastAsia="ru-RU"/>
        </w:rPr>
        <w:t xml:space="preserve"> и обязательствах имущественного характера, адрес электронной почты; номера контактных телефонов</w:t>
      </w:r>
      <w:r w:rsidR="00115A28" w:rsidRPr="00D34724">
        <w:rPr>
          <w:rFonts w:ascii="Times New Roman" w:eastAsia="Times New Roman" w:hAnsi="Times New Roman" w:cs="Times New Roman"/>
          <w:color w:val="000000"/>
          <w:lang w:eastAsia="ru-RU"/>
        </w:rPr>
        <w:t xml:space="preserve">, </w:t>
      </w:r>
      <w:proofErr w:type="gramStart"/>
      <w:r w:rsidRPr="00D34724">
        <w:rPr>
          <w:rFonts w:ascii="Times New Roman" w:eastAsia="Times New Roman" w:hAnsi="Times New Roman" w:cs="Times New Roman"/>
          <w:color w:val="000000"/>
          <w:lang w:eastAsia="ru-RU"/>
        </w:rPr>
        <w:t>-п</w:t>
      </w:r>
      <w:proofErr w:type="gramEnd"/>
      <w:r w:rsidRPr="00D34724">
        <w:rPr>
          <w:rFonts w:ascii="Times New Roman" w:eastAsia="Times New Roman" w:hAnsi="Times New Roman" w:cs="Times New Roman"/>
          <w:color w:val="000000"/>
          <w:lang w:eastAsia="ru-RU"/>
        </w:rPr>
        <w:t xml:space="preserve">ринадлежащих физическим лицам (субъектам персональных данных, их законным представителям): </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AC35AE"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физически</w:t>
      </w:r>
      <w:r w:rsidR="007E52C1" w:rsidRPr="00D34724">
        <w:rPr>
          <w:rFonts w:ascii="Times New Roman" w:eastAsia="Times New Roman" w:hAnsi="Times New Roman" w:cs="Times New Roman"/>
          <w:color w:val="000000"/>
          <w:lang w:eastAsia="ru-RU"/>
        </w:rPr>
        <w:t>х</w:t>
      </w:r>
      <w:r w:rsidRPr="00D34724">
        <w:rPr>
          <w:rFonts w:ascii="Times New Roman" w:eastAsia="Times New Roman" w:hAnsi="Times New Roman" w:cs="Times New Roman"/>
          <w:color w:val="000000"/>
          <w:lang w:eastAsia="ru-RU"/>
        </w:rPr>
        <w:t xml:space="preserve"> лиц, </w:t>
      </w:r>
      <w:r w:rsidR="007E52C1" w:rsidRPr="00D34724">
        <w:rPr>
          <w:rFonts w:ascii="Times New Roman" w:eastAsia="Times New Roman" w:hAnsi="Times New Roman" w:cs="Times New Roman"/>
          <w:color w:val="000000"/>
          <w:lang w:eastAsia="ru-RU"/>
        </w:rPr>
        <w:t>претендующие</w:t>
      </w:r>
      <w:r w:rsidRPr="00D34724">
        <w:rPr>
          <w:rFonts w:ascii="Times New Roman" w:eastAsia="Times New Roman" w:hAnsi="Times New Roman" w:cs="Times New Roman"/>
          <w:color w:val="000000"/>
          <w:lang w:eastAsia="ru-RU"/>
        </w:rPr>
        <w:t xml:space="preserve"> на замещение вакантных должностей</w:t>
      </w:r>
      <w:r w:rsidR="007E52C1" w:rsidRPr="00D34724">
        <w:rPr>
          <w:rFonts w:ascii="Times New Roman" w:eastAsia="Times New Roman" w:hAnsi="Times New Roman" w:cs="Times New Roman"/>
          <w:color w:val="000000"/>
          <w:lang w:eastAsia="ru-RU"/>
        </w:rPr>
        <w:t xml:space="preserve"> либо на </w:t>
      </w:r>
      <w:r w:rsidRPr="00D34724">
        <w:rPr>
          <w:rFonts w:ascii="Times New Roman" w:eastAsia="Times New Roman" w:hAnsi="Times New Roman" w:cs="Times New Roman"/>
          <w:color w:val="000000"/>
          <w:lang w:eastAsia="ru-RU"/>
        </w:rPr>
        <w:t>формирование кадрового резерва</w:t>
      </w:r>
      <w:r w:rsidR="00AC35AE"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 адрес места жительства; контактный телефон, адрес электронной почты,</w:t>
      </w:r>
    </w:p>
    <w:p w:rsidR="00AC35AE"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w:t>
      </w:r>
    </w:p>
    <w:p w:rsidR="00E62EF2"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 xml:space="preserve"> дополнительные сведения, предусмотренные условиями договора, письменным согласие</w:t>
      </w:r>
      <w:r w:rsidR="008073DE" w:rsidRPr="00D34724">
        <w:rPr>
          <w:rFonts w:ascii="Times New Roman" w:eastAsia="Times New Roman" w:hAnsi="Times New Roman" w:cs="Times New Roman"/>
          <w:color w:val="000000"/>
          <w:lang w:eastAsia="ru-RU"/>
        </w:rPr>
        <w:t>м</w:t>
      </w:r>
      <w:r w:rsidR="00E62EF2" w:rsidRPr="00D34724">
        <w:rPr>
          <w:rFonts w:ascii="Times New Roman" w:eastAsia="Times New Roman" w:hAnsi="Times New Roman" w:cs="Times New Roman"/>
          <w:color w:val="000000"/>
          <w:lang w:eastAsia="ru-RU"/>
        </w:rPr>
        <w:t xml:space="preserve"> субъекта персональных данных и требованиями федеральных законов, определяющих случаи и особенности обработки персональных данных,</w:t>
      </w:r>
      <w:r w:rsidR="008073DE" w:rsidRPr="00D34724">
        <w:rPr>
          <w:rFonts w:ascii="Times New Roman" w:eastAsia="Times New Roman" w:hAnsi="Times New Roman" w:cs="Times New Roman"/>
          <w:color w:val="000000"/>
          <w:lang w:eastAsia="ru-RU"/>
        </w:rPr>
        <w:t xml:space="preserve"> </w:t>
      </w:r>
      <w:r w:rsidR="00E62EF2" w:rsidRPr="00D34724">
        <w:rPr>
          <w:rFonts w:ascii="Times New Roman" w:eastAsia="Times New Roman" w:hAnsi="Times New Roman" w:cs="Times New Roman"/>
          <w:color w:val="000000"/>
          <w:lang w:eastAsia="ru-RU"/>
        </w:rPr>
        <w:t>принадлежащих физическим лицам (субъектам персональных данных, их законным представителям): физическим лицам,</w:t>
      </w:r>
      <w:r w:rsidRPr="00D34724">
        <w:rPr>
          <w:rFonts w:ascii="Times New Roman" w:eastAsia="Times New Roman" w:hAnsi="Times New Roman" w:cs="Times New Roman"/>
          <w:color w:val="000000"/>
          <w:lang w:eastAsia="ru-RU"/>
        </w:rPr>
        <w:t xml:space="preserve"> </w:t>
      </w:r>
      <w:r w:rsidR="00115A28" w:rsidRPr="00D34724">
        <w:rPr>
          <w:rFonts w:ascii="Times New Roman" w:eastAsia="Times New Roman" w:hAnsi="Times New Roman" w:cs="Times New Roman"/>
          <w:color w:val="000000"/>
          <w:lang w:eastAsia="ru-RU"/>
        </w:rPr>
        <w:t>в т. ч. родителя</w:t>
      </w:r>
      <w:proofErr w:type="gramStart"/>
      <w:r w:rsidR="00115A28" w:rsidRPr="00D34724">
        <w:rPr>
          <w:rFonts w:ascii="Times New Roman" w:eastAsia="Times New Roman" w:hAnsi="Times New Roman" w:cs="Times New Roman"/>
          <w:color w:val="000000"/>
          <w:lang w:eastAsia="ru-RU"/>
        </w:rPr>
        <w:t>м(</w:t>
      </w:r>
      <w:proofErr w:type="gramEnd"/>
      <w:r w:rsidR="00115A28" w:rsidRPr="00D34724">
        <w:rPr>
          <w:rFonts w:ascii="Times New Roman" w:eastAsia="Times New Roman" w:hAnsi="Times New Roman" w:cs="Times New Roman"/>
          <w:color w:val="000000"/>
          <w:lang w:eastAsia="ru-RU"/>
        </w:rPr>
        <w:t xml:space="preserve">законным представителям), </w:t>
      </w:r>
      <w:r w:rsidR="00E62EF2" w:rsidRPr="00D34724">
        <w:rPr>
          <w:rFonts w:ascii="Times New Roman" w:eastAsia="Times New Roman" w:hAnsi="Times New Roman" w:cs="Times New Roman"/>
          <w:color w:val="000000"/>
          <w:lang w:eastAsia="ru-RU"/>
        </w:rPr>
        <w:t xml:space="preserve"> направившим в </w:t>
      </w:r>
      <w:r w:rsidR="008073DE" w:rsidRPr="00D34724">
        <w:rPr>
          <w:rFonts w:ascii="Times New Roman" w:eastAsia="Times New Roman" w:hAnsi="Times New Roman" w:cs="Times New Roman"/>
          <w:color w:val="000000"/>
          <w:lang w:eastAsia="ru-RU"/>
        </w:rPr>
        <w:t>Техникум</w:t>
      </w:r>
      <w:r w:rsidR="00E62EF2" w:rsidRPr="00D34724">
        <w:rPr>
          <w:rFonts w:ascii="Times New Roman" w:eastAsia="Times New Roman" w:hAnsi="Times New Roman" w:cs="Times New Roman"/>
          <w:color w:val="000000"/>
          <w:lang w:eastAsia="ru-RU"/>
        </w:rPr>
        <w:t xml:space="preserve"> для рассмотрения обращения (жалобы, заявления, предложени</w:t>
      </w:r>
      <w:r w:rsidRPr="00D34724">
        <w:rPr>
          <w:rFonts w:ascii="Times New Roman" w:eastAsia="Times New Roman" w:hAnsi="Times New Roman" w:cs="Times New Roman"/>
          <w:color w:val="000000"/>
          <w:lang w:eastAsia="ru-RU"/>
        </w:rPr>
        <w:t>я)</w:t>
      </w:r>
      <w:r w:rsidR="00115A28"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 xml:space="preserve"> </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b/>
          <w:bCs/>
          <w:color w:val="000000"/>
          <w:lang w:eastAsia="ru-RU"/>
        </w:rPr>
        <w:t> </w:t>
      </w:r>
    </w:p>
    <w:p w:rsidR="00E62EF2" w:rsidRPr="00D34724" w:rsidRDefault="008516DF"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bCs/>
          <w:color w:val="000000"/>
          <w:lang w:eastAsia="ru-RU"/>
        </w:rPr>
        <w:t>8</w:t>
      </w:r>
      <w:r w:rsidR="00E62EF2" w:rsidRPr="00D34724">
        <w:rPr>
          <w:rFonts w:ascii="Times New Roman" w:eastAsia="Times New Roman" w:hAnsi="Times New Roman" w:cs="Times New Roman"/>
          <w:bCs/>
          <w:color w:val="000000"/>
          <w:lang w:eastAsia="ru-RU"/>
        </w:rPr>
        <w:t>. Порядок и условия обработки персональных данных</w:t>
      </w:r>
    </w:p>
    <w:p w:rsidR="00EA3E5D" w:rsidRPr="00D34724" w:rsidRDefault="00EA3E5D"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8516DF"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w:t>
      </w:r>
      <w:r w:rsidR="00E62EF2" w:rsidRPr="00D34724">
        <w:rPr>
          <w:rFonts w:ascii="Times New Roman" w:eastAsia="Times New Roman" w:hAnsi="Times New Roman" w:cs="Times New Roman"/>
          <w:color w:val="000000"/>
          <w:lang w:eastAsia="ru-RU"/>
        </w:rPr>
        <w:t>.1. Порядок обработки персональных данных.</w:t>
      </w:r>
    </w:p>
    <w:p w:rsidR="00AC35AE" w:rsidRPr="00D34724" w:rsidRDefault="00AC35AE"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p>
    <w:p w:rsidR="00E62EF2" w:rsidRPr="00D34724" w:rsidRDefault="008516DF"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Техникумом</w:t>
      </w:r>
      <w:r w:rsidR="00E62EF2" w:rsidRPr="00D34724">
        <w:rPr>
          <w:rFonts w:ascii="Times New Roman" w:eastAsia="Times New Roman" w:hAnsi="Times New Roman" w:cs="Times New Roman"/>
          <w:color w:val="000000"/>
          <w:lang w:eastAsia="ru-RU"/>
        </w:rPr>
        <w:t xml:space="preserve"> осуществляется смешанная обработка персональных данных, с передачей по внутренней сети, с передачей</w:t>
      </w:r>
      <w:r w:rsidRPr="00D34724">
        <w:rPr>
          <w:rFonts w:ascii="Times New Roman" w:eastAsia="Times New Roman" w:hAnsi="Times New Roman" w:cs="Times New Roman"/>
          <w:color w:val="000000"/>
          <w:lang w:eastAsia="ru-RU"/>
        </w:rPr>
        <w:t xml:space="preserve"> </w:t>
      </w:r>
      <w:r w:rsidR="00E62EF2" w:rsidRPr="00D34724">
        <w:rPr>
          <w:rFonts w:ascii="Times New Roman" w:eastAsia="Times New Roman" w:hAnsi="Times New Roman" w:cs="Times New Roman"/>
          <w:color w:val="000000"/>
          <w:lang w:eastAsia="ru-RU"/>
        </w:rPr>
        <w:t>по сети общего пользования Интернет.</w:t>
      </w:r>
    </w:p>
    <w:p w:rsidR="00E62EF2" w:rsidRPr="00D34724" w:rsidRDefault="00E62EF2"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proofErr w:type="gramStart"/>
      <w:r w:rsidRPr="00D34724">
        <w:rPr>
          <w:rFonts w:ascii="Times New Roman" w:eastAsia="Times New Roman" w:hAnsi="Times New Roman" w:cs="Times New Roman"/>
          <w:color w:val="000000"/>
          <w:lang w:eastAsia="ru-RU"/>
        </w:rPr>
        <w:t>Операции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персональных данных</w:t>
      </w:r>
      <w:r w:rsidR="00EA3E5D" w:rsidRPr="00D34724">
        <w:rPr>
          <w:rFonts w:ascii="Times New Roman" w:eastAsia="Times New Roman" w:hAnsi="Times New Roman" w:cs="Times New Roman"/>
          <w:color w:val="000000"/>
          <w:lang w:eastAsia="ru-RU"/>
        </w:rPr>
        <w:t>.</w:t>
      </w:r>
      <w:proofErr w:type="gramEnd"/>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Обработка персональных данных осуществляется </w:t>
      </w:r>
      <w:r w:rsidR="00EA3E5D" w:rsidRPr="00D34724">
        <w:rPr>
          <w:rFonts w:ascii="Times New Roman" w:eastAsia="Times New Roman" w:hAnsi="Times New Roman" w:cs="Times New Roman"/>
          <w:color w:val="000000"/>
          <w:lang w:eastAsia="ru-RU"/>
        </w:rPr>
        <w:t>Техникумом</w:t>
      </w:r>
      <w:r w:rsidRPr="00D34724">
        <w:rPr>
          <w:rFonts w:ascii="Times New Roman" w:eastAsia="Times New Roman" w:hAnsi="Times New Roman" w:cs="Times New Roman"/>
          <w:color w:val="000000"/>
          <w:lang w:eastAsia="ru-RU"/>
        </w:rPr>
        <w:t xml:space="preserve"> на основании следующих принципов:</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законности и справедливости целей и способов обработки персональных данных;</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A3E5D" w:rsidRPr="00D34724">
        <w:rPr>
          <w:rFonts w:ascii="Times New Roman" w:eastAsia="Times New Roman" w:hAnsi="Times New Roman" w:cs="Times New Roman"/>
          <w:color w:val="000000"/>
          <w:lang w:eastAsia="ru-RU"/>
        </w:rPr>
        <w:t>д</w:t>
      </w:r>
      <w:r w:rsidRPr="00D34724">
        <w:rPr>
          <w:rFonts w:ascii="Times New Roman" w:eastAsia="Times New Roman" w:hAnsi="Times New Roman" w:cs="Times New Roman"/>
          <w:color w:val="000000"/>
          <w:lang w:eastAsia="ru-RU"/>
        </w:rPr>
        <w:t>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C35AE"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недопустимости объединения созданных для несовместимых между собой целей баз данных, содержащих персональные данные;</w:t>
      </w:r>
    </w:p>
    <w:p w:rsidR="00E62EF2" w:rsidRPr="00D34724" w:rsidRDefault="00AC35AE"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w:t>
      </w:r>
      <w:r w:rsidR="00E62EF2" w:rsidRPr="00D34724">
        <w:rPr>
          <w:rFonts w:ascii="Times New Roman" w:eastAsia="Times New Roman" w:hAnsi="Times New Roman" w:cs="Times New Roman"/>
          <w:color w:val="000000"/>
          <w:lang w:eastAsia="ru-RU"/>
        </w:rPr>
        <w:t xml:space="preserve"> хранения персональных данных в форме, позволяющей определить субъекта персональных данных, не дольше, чем этого требуют цели их обработки;</w:t>
      </w:r>
    </w:p>
    <w:p w:rsidR="00E62EF2" w:rsidRPr="00D34724" w:rsidRDefault="00E62EF2" w:rsidP="00D347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w:t>
      </w:r>
      <w:r w:rsidR="00AC35AE" w:rsidRPr="00D34724">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уничтожения либо обезличивания по достижении целей обработки персональных данных или в случае утраты необходимости в их достижении.</w:t>
      </w:r>
    </w:p>
    <w:p w:rsidR="00E62EF2" w:rsidRPr="00D34724" w:rsidRDefault="008516DF"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w:t>
      </w:r>
      <w:r w:rsidR="00E62EF2" w:rsidRPr="00D34724">
        <w:rPr>
          <w:rFonts w:ascii="Times New Roman" w:eastAsia="Times New Roman" w:hAnsi="Times New Roman" w:cs="Times New Roman"/>
          <w:color w:val="000000"/>
          <w:lang w:eastAsia="ru-RU"/>
        </w:rPr>
        <w:t>.2. Условия обработки персональных данных:</w:t>
      </w:r>
    </w:p>
    <w:p w:rsidR="00AC35AE" w:rsidRPr="00D34724" w:rsidRDefault="00AC35AE"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-обработка персональных данных осуществляется с соблюдением принципов и правил, предусмотренных настоящей Политикой;</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-обработка персональных данных осуществляется с согласия субъекта персональных данных на обработку его персональных данных;</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 обработка персональных данных необходима для достижения целей, предусмотренных  законом, для осуществления и выполнения</w:t>
      </w:r>
      <w:r w:rsidR="00D34724">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 xml:space="preserve"> возложенных законодательством Российской Федерации на оператора функций, полномочий и обязанностей;</w:t>
      </w:r>
    </w:p>
    <w:p w:rsidR="00E62EF2" w:rsidRPr="00D34724" w:rsidRDefault="00E62EF2" w:rsidP="00D34724">
      <w:pPr>
        <w:pStyle w:val="a4"/>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-обработка персональных данных необходима для предоставления государственной услуги в соответствии с Федеральным законом от 27.07.2010 № 210-ФЗ «Об организации предоставления</w:t>
      </w:r>
      <w:r w:rsidR="008516DF" w:rsidRPr="00D34724">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E62EF2" w:rsidRPr="00D34724" w:rsidRDefault="00E62EF2"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E62EF2" w:rsidRPr="00D34724" w:rsidRDefault="00E62EF2"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 Российской Федерации.</w:t>
      </w:r>
    </w:p>
    <w:p w:rsidR="00E62EF2" w:rsidRPr="00D34724" w:rsidRDefault="00CD02A3"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w:t>
      </w:r>
      <w:r w:rsidR="00E62EF2" w:rsidRPr="00D34724">
        <w:rPr>
          <w:rFonts w:ascii="Times New Roman" w:eastAsia="Times New Roman" w:hAnsi="Times New Roman" w:cs="Times New Roman"/>
          <w:color w:val="000000"/>
          <w:lang w:eastAsia="ru-RU"/>
        </w:rPr>
        <w:t>.3.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Российской Федерации.</w:t>
      </w:r>
    </w:p>
    <w:p w:rsidR="00E62EF2" w:rsidRPr="00D34724" w:rsidRDefault="00FA4E3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w:t>
      </w:r>
      <w:r w:rsidR="00E62EF2" w:rsidRPr="00D34724">
        <w:rPr>
          <w:rFonts w:ascii="Times New Roman" w:eastAsia="Times New Roman" w:hAnsi="Times New Roman" w:cs="Times New Roman"/>
          <w:color w:val="000000"/>
          <w:lang w:eastAsia="ru-RU"/>
        </w:rPr>
        <w:t xml:space="preserve">.4. В целях информационного обеспечения могут создаваться общедоступные источники персональных данных (в том числе </w:t>
      </w:r>
      <w:r w:rsidRPr="00D34724">
        <w:rPr>
          <w:rFonts w:ascii="Times New Roman" w:eastAsia="Times New Roman" w:hAnsi="Times New Roman" w:cs="Times New Roman"/>
          <w:color w:val="000000"/>
          <w:lang w:eastAsia="ru-RU"/>
        </w:rPr>
        <w:t>списки</w:t>
      </w:r>
      <w:r w:rsidR="00E62EF2" w:rsidRPr="00D34724">
        <w:rPr>
          <w:rFonts w:ascii="Times New Roman" w:eastAsia="Times New Roman" w:hAnsi="Times New Roman" w:cs="Times New Roman"/>
          <w:color w:val="000000"/>
          <w:lang w:eastAsia="ru-RU"/>
        </w:rPr>
        <w:t>).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62EF2" w:rsidRPr="00D34724" w:rsidRDefault="00E62EF2" w:rsidP="00D34724">
      <w:pPr>
        <w:pStyle w:val="a4"/>
        <w:shd w:val="clear" w:color="auto" w:fill="FFFFFF"/>
        <w:spacing w:before="150" w:after="150" w:line="240" w:lineRule="auto"/>
        <w:ind w:left="0"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309A5" w:rsidRPr="00D34724" w:rsidRDefault="00FA4E32" w:rsidP="00D34724">
      <w:pPr>
        <w:shd w:val="clear" w:color="auto" w:fill="FFFFFF"/>
        <w:tabs>
          <w:tab w:val="num" w:pos="0"/>
        </w:tabs>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w:t>
      </w:r>
      <w:r w:rsidR="00E62EF2" w:rsidRPr="00D34724">
        <w:rPr>
          <w:rFonts w:ascii="Times New Roman" w:eastAsia="Times New Roman" w:hAnsi="Times New Roman" w:cs="Times New Roman"/>
          <w:color w:val="000000"/>
          <w:lang w:eastAsia="ru-RU"/>
        </w:rPr>
        <w:t>.5. Хранение</w:t>
      </w:r>
    </w:p>
    <w:p w:rsidR="00A24A0D" w:rsidRPr="00D34724" w:rsidRDefault="009338C8" w:rsidP="00D34724">
      <w:pPr>
        <w:shd w:val="clear" w:color="auto" w:fill="FFFFFF"/>
        <w:spacing w:before="150" w:after="150" w:line="240" w:lineRule="auto"/>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8.5</w:t>
      </w:r>
      <w:r w:rsidR="00A24A0D" w:rsidRPr="00D34724">
        <w:rPr>
          <w:rFonts w:ascii="Times New Roman" w:eastAsia="Times New Roman" w:hAnsi="Times New Roman" w:cs="Times New Roman"/>
          <w:color w:val="000000"/>
          <w:lang w:eastAsia="ru-RU"/>
        </w:rPr>
        <w:t>. Хранение персональных данных субъектов персональных данных осуществляется в форме, позволяющей определить субъекта персональных данных,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документами Управления:</w:t>
      </w:r>
    </w:p>
    <w:p w:rsidR="00A24A0D" w:rsidRPr="00D34724" w:rsidRDefault="00A24A0D" w:rsidP="00D34724">
      <w:pPr>
        <w:shd w:val="clear" w:color="auto" w:fill="FFFFFF"/>
        <w:spacing w:before="150" w:after="150" w:line="240" w:lineRule="auto"/>
        <w:jc w:val="both"/>
        <w:rPr>
          <w:rFonts w:ascii="Times New Roman" w:eastAsia="Times New Roman" w:hAnsi="Times New Roman" w:cs="Times New Roman"/>
          <w:color w:val="000000"/>
          <w:lang w:eastAsia="ru-RU"/>
        </w:rPr>
      </w:pPr>
      <w:proofErr w:type="gramStart"/>
      <w:r w:rsidRPr="00D34724">
        <w:rPr>
          <w:rFonts w:ascii="Times New Roman" w:eastAsia="Times New Roman" w:hAnsi="Times New Roman" w:cs="Times New Roman"/>
          <w:color w:val="000000"/>
          <w:lang w:eastAsia="ru-RU"/>
        </w:rPr>
        <w:t xml:space="preserve">- персональные данные, содержащиеся в приказах по личному составу </w:t>
      </w:r>
      <w:r w:rsidR="009338C8"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(о приеме, о переводе, об увольнении, об установлении надбавок), подлежат хранению в кадровом </w:t>
      </w:r>
      <w:r w:rsidR="009338C8" w:rsidRPr="00D34724">
        <w:rPr>
          <w:rFonts w:ascii="Times New Roman" w:eastAsia="Times New Roman" w:hAnsi="Times New Roman" w:cs="Times New Roman"/>
          <w:color w:val="000000"/>
          <w:lang w:eastAsia="ru-RU"/>
        </w:rPr>
        <w:t>службе Техникума</w:t>
      </w:r>
      <w:r w:rsidRPr="00D34724">
        <w:rPr>
          <w:rFonts w:ascii="Times New Roman" w:eastAsia="Times New Roman" w:hAnsi="Times New Roman" w:cs="Times New Roman"/>
          <w:color w:val="000000"/>
          <w:lang w:eastAsia="ru-RU"/>
        </w:rPr>
        <w:t xml:space="preserve"> в течение </w:t>
      </w:r>
      <w:r w:rsidR="000C3C08" w:rsidRPr="00D34724">
        <w:rPr>
          <w:rFonts w:ascii="Times New Roman" w:eastAsia="Times New Roman" w:hAnsi="Times New Roman" w:cs="Times New Roman"/>
          <w:color w:val="000000"/>
          <w:lang w:eastAsia="ru-RU"/>
        </w:rPr>
        <w:t>трех</w:t>
      </w:r>
      <w:r w:rsidRPr="00D34724">
        <w:rPr>
          <w:rFonts w:ascii="Times New Roman" w:eastAsia="Times New Roman" w:hAnsi="Times New Roman" w:cs="Times New Roman"/>
          <w:color w:val="000000"/>
          <w:lang w:eastAsia="ru-RU"/>
        </w:rPr>
        <w:t xml:space="preserve"> лет, с последующим формированием и передачей указанных документов в архив </w:t>
      </w:r>
      <w:r w:rsidR="009338C8"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9338C8" w:rsidRPr="00D34724" w:rsidRDefault="009338C8" w:rsidP="00D34724">
      <w:pPr>
        <w:shd w:val="clear" w:color="auto" w:fill="FFFFFF"/>
        <w:spacing w:before="150" w:after="150" w:line="240" w:lineRule="auto"/>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-персональные дела обучающихся хранятся в течение всего срока обучения обучающихся и по окончании учебного процесса </w:t>
      </w:r>
      <w:r w:rsidR="00DA6441" w:rsidRPr="00D34724">
        <w:rPr>
          <w:rFonts w:ascii="Times New Roman" w:eastAsia="Times New Roman" w:hAnsi="Times New Roman" w:cs="Times New Roman"/>
          <w:color w:val="000000"/>
          <w:lang w:eastAsia="ru-RU"/>
        </w:rPr>
        <w:t xml:space="preserve"> передаются в архив Техникума</w:t>
      </w:r>
      <w:r w:rsidR="000C3C08" w:rsidRPr="00D34724">
        <w:rPr>
          <w:rFonts w:ascii="Times New Roman" w:eastAsia="Times New Roman" w:hAnsi="Times New Roman" w:cs="Times New Roman"/>
          <w:color w:val="000000"/>
          <w:lang w:eastAsia="ru-RU"/>
        </w:rPr>
        <w:t xml:space="preserve"> или государственный архив в порядке, предусмотренном законодательством Российской Федерации, где хранятся в течение 75 лет</w:t>
      </w:r>
      <w:r w:rsidR="00DA6441" w:rsidRPr="00D34724">
        <w:rPr>
          <w:rFonts w:ascii="Times New Roman" w:eastAsia="Times New Roman" w:hAnsi="Times New Roman" w:cs="Times New Roman"/>
          <w:color w:val="000000"/>
          <w:lang w:eastAsia="ru-RU"/>
        </w:rPr>
        <w:t>;</w:t>
      </w:r>
    </w:p>
    <w:p w:rsidR="00A24A0D" w:rsidRPr="00D34724" w:rsidRDefault="00A24A0D" w:rsidP="00D34724">
      <w:pPr>
        <w:shd w:val="clear" w:color="auto" w:fill="FFFFFF"/>
        <w:spacing w:before="150" w:after="150" w:line="240" w:lineRule="auto"/>
        <w:jc w:val="both"/>
        <w:rPr>
          <w:rFonts w:ascii="Times New Roman" w:eastAsia="Times New Roman" w:hAnsi="Times New Roman" w:cs="Times New Roman"/>
          <w:color w:val="000000"/>
          <w:lang w:eastAsia="ru-RU"/>
        </w:rPr>
      </w:pPr>
      <w:proofErr w:type="gramStart"/>
      <w:r w:rsidRPr="00D34724">
        <w:rPr>
          <w:rFonts w:ascii="Times New Roman" w:eastAsia="Times New Roman" w:hAnsi="Times New Roman" w:cs="Times New Roman"/>
          <w:color w:val="000000"/>
          <w:lang w:eastAsia="ru-RU"/>
        </w:rPr>
        <w:t xml:space="preserve">-  персональные данные, содержащиеся в приказах о предоставлении отпусков, о краткосрочных командировках, о дисциплинарных взысканиях </w:t>
      </w:r>
      <w:r w:rsidR="00DA6441" w:rsidRPr="00D34724">
        <w:rPr>
          <w:rFonts w:ascii="Times New Roman" w:eastAsia="Times New Roman" w:hAnsi="Times New Roman" w:cs="Times New Roman"/>
          <w:color w:val="000000"/>
          <w:lang w:eastAsia="ru-RU"/>
        </w:rPr>
        <w:t>работников Техникума</w:t>
      </w:r>
      <w:r w:rsidRPr="00D34724">
        <w:rPr>
          <w:rFonts w:ascii="Times New Roman" w:eastAsia="Times New Roman" w:hAnsi="Times New Roman" w:cs="Times New Roman"/>
          <w:color w:val="000000"/>
          <w:lang w:eastAsia="ru-RU"/>
        </w:rPr>
        <w:t xml:space="preserve">, подлежат хранению в кадровом </w:t>
      </w:r>
      <w:r w:rsidR="00DA6441" w:rsidRPr="00D34724">
        <w:rPr>
          <w:rFonts w:ascii="Times New Roman" w:eastAsia="Times New Roman" w:hAnsi="Times New Roman" w:cs="Times New Roman"/>
          <w:color w:val="000000"/>
          <w:lang w:eastAsia="ru-RU"/>
        </w:rPr>
        <w:t>службе Техникума</w:t>
      </w:r>
      <w:r w:rsidRPr="00D34724">
        <w:rPr>
          <w:rFonts w:ascii="Times New Roman" w:eastAsia="Times New Roman" w:hAnsi="Times New Roman" w:cs="Times New Roman"/>
          <w:color w:val="000000"/>
          <w:lang w:eastAsia="ru-RU"/>
        </w:rPr>
        <w:t xml:space="preserve"> в течение пяти лет с последующим уничтожением;</w:t>
      </w:r>
      <w:proofErr w:type="gramEnd"/>
    </w:p>
    <w:p w:rsidR="00A24A0D" w:rsidRPr="00D34724" w:rsidRDefault="00A24A0D" w:rsidP="00D34724">
      <w:pPr>
        <w:shd w:val="clear" w:color="auto" w:fill="FFFFFF"/>
        <w:spacing w:before="150" w:after="150" w:line="240" w:lineRule="auto"/>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персональные данные, содержащиеся в документах претендентов на замещение вакантной должности </w:t>
      </w:r>
      <w:r w:rsidR="00DA6441" w:rsidRPr="00D34724">
        <w:rPr>
          <w:rFonts w:ascii="Times New Roman" w:eastAsia="Times New Roman" w:hAnsi="Times New Roman" w:cs="Times New Roman"/>
          <w:color w:val="000000"/>
          <w:lang w:eastAsia="ru-RU"/>
        </w:rPr>
        <w:t>в Техникуме</w:t>
      </w:r>
      <w:r w:rsidRPr="00D34724">
        <w:rPr>
          <w:rFonts w:ascii="Times New Roman" w:eastAsia="Times New Roman" w:hAnsi="Times New Roman" w:cs="Times New Roman"/>
          <w:color w:val="000000"/>
          <w:lang w:eastAsia="ru-RU"/>
        </w:rPr>
        <w:t xml:space="preserve">,  хранятся </w:t>
      </w:r>
      <w:r w:rsidR="000C3C08" w:rsidRPr="00D34724">
        <w:rPr>
          <w:rFonts w:ascii="Times New Roman" w:eastAsia="Times New Roman" w:hAnsi="Times New Roman" w:cs="Times New Roman"/>
          <w:color w:val="000000"/>
          <w:lang w:eastAsia="ru-RU"/>
        </w:rPr>
        <w:t>у директора</w:t>
      </w:r>
      <w:r w:rsidR="00DA6441" w:rsidRPr="00D34724">
        <w:rPr>
          <w:rFonts w:ascii="Times New Roman" w:eastAsia="Times New Roman" w:hAnsi="Times New Roman" w:cs="Times New Roman"/>
          <w:color w:val="000000"/>
          <w:lang w:eastAsia="ru-RU"/>
        </w:rPr>
        <w:t xml:space="preserve"> Техникума</w:t>
      </w:r>
      <w:r w:rsidRPr="00D34724">
        <w:rPr>
          <w:rFonts w:ascii="Times New Roman" w:eastAsia="Times New Roman" w:hAnsi="Times New Roman" w:cs="Times New Roman"/>
          <w:color w:val="000000"/>
          <w:lang w:eastAsia="ru-RU"/>
        </w:rPr>
        <w:t xml:space="preserve"> в течение </w:t>
      </w:r>
      <w:r w:rsidR="000C3C08" w:rsidRPr="00D34724">
        <w:rPr>
          <w:rFonts w:ascii="Times New Roman" w:eastAsia="Times New Roman" w:hAnsi="Times New Roman" w:cs="Times New Roman"/>
          <w:color w:val="000000"/>
          <w:lang w:eastAsia="ru-RU"/>
        </w:rPr>
        <w:t>2 месяцев</w:t>
      </w:r>
      <w:r w:rsidRPr="00D34724">
        <w:rPr>
          <w:rFonts w:ascii="Times New Roman" w:eastAsia="Times New Roman" w:hAnsi="Times New Roman" w:cs="Times New Roman"/>
          <w:color w:val="000000"/>
          <w:lang w:eastAsia="ru-RU"/>
        </w:rPr>
        <w:t xml:space="preserve"> </w:t>
      </w:r>
      <w:r w:rsidR="000C3C08" w:rsidRPr="00D34724">
        <w:rPr>
          <w:rFonts w:ascii="Times New Roman" w:eastAsia="Times New Roman" w:hAnsi="Times New Roman" w:cs="Times New Roman"/>
          <w:color w:val="000000"/>
          <w:lang w:eastAsia="ru-RU"/>
        </w:rPr>
        <w:t>после</w:t>
      </w:r>
      <w:r w:rsidRPr="00D34724">
        <w:rPr>
          <w:rFonts w:ascii="Times New Roman" w:eastAsia="Times New Roman" w:hAnsi="Times New Roman" w:cs="Times New Roman"/>
          <w:color w:val="000000"/>
          <w:lang w:eastAsia="ru-RU"/>
        </w:rPr>
        <w:t xml:space="preserve"> </w:t>
      </w:r>
      <w:r w:rsidR="000C3C08" w:rsidRPr="00D34724">
        <w:rPr>
          <w:rFonts w:ascii="Times New Roman" w:eastAsia="Times New Roman" w:hAnsi="Times New Roman" w:cs="Times New Roman"/>
          <w:color w:val="000000"/>
          <w:lang w:eastAsia="ru-RU"/>
        </w:rPr>
        <w:t>заполнения вакансии</w:t>
      </w:r>
      <w:r w:rsidRPr="00D34724">
        <w:rPr>
          <w:rFonts w:ascii="Times New Roman" w:eastAsia="Times New Roman" w:hAnsi="Times New Roman" w:cs="Times New Roman"/>
          <w:color w:val="000000"/>
          <w:lang w:eastAsia="ru-RU"/>
        </w:rPr>
        <w:t>, после чего подлежат уничтожению;</w:t>
      </w:r>
    </w:p>
    <w:p w:rsidR="00A24A0D" w:rsidRPr="00D34724" w:rsidRDefault="00A24A0D" w:rsidP="00D34724">
      <w:pPr>
        <w:shd w:val="clear" w:color="auto" w:fill="FFFFFF"/>
        <w:spacing w:before="150" w:after="150" w:line="240" w:lineRule="auto"/>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сроки обработки и хранения персональных данных, предоставляемых субъектами персональных данных в </w:t>
      </w:r>
      <w:r w:rsidR="000C3C08"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в связи с получением государственных услуг и исполнением государственных функций, определяются </w:t>
      </w:r>
      <w:r w:rsidR="00C861A6" w:rsidRPr="00D34724">
        <w:rPr>
          <w:rFonts w:ascii="Times New Roman" w:eastAsia="Times New Roman" w:hAnsi="Times New Roman" w:cs="Times New Roman"/>
          <w:color w:val="000000"/>
          <w:lang w:eastAsia="ru-RU"/>
        </w:rPr>
        <w:t xml:space="preserve"> одним учебным годом</w:t>
      </w:r>
      <w:r w:rsidRPr="00D34724">
        <w:rPr>
          <w:rFonts w:ascii="Times New Roman" w:eastAsia="Times New Roman" w:hAnsi="Times New Roman" w:cs="Times New Roman"/>
          <w:color w:val="000000"/>
          <w:lang w:eastAsia="ru-RU"/>
        </w:rPr>
        <w:t>;</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 персональные данные граждан, обратившихся в </w:t>
      </w:r>
      <w:r w:rsidR="00985D6C"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lastRenderedPageBreak/>
        <w:t xml:space="preserve">- персональные данные, предоставляемые субъектами на бумажном носителе в связи с предоставлением </w:t>
      </w:r>
      <w:r w:rsidR="00985D6C" w:rsidRPr="00D34724">
        <w:rPr>
          <w:rFonts w:ascii="Times New Roman" w:eastAsia="Times New Roman" w:hAnsi="Times New Roman" w:cs="Times New Roman"/>
          <w:color w:val="000000"/>
          <w:lang w:eastAsia="ru-RU"/>
        </w:rPr>
        <w:t>Техникумом</w:t>
      </w:r>
      <w:r w:rsidRPr="00D34724">
        <w:rPr>
          <w:rFonts w:ascii="Times New Roman" w:eastAsia="Times New Roman" w:hAnsi="Times New Roman" w:cs="Times New Roman"/>
          <w:color w:val="000000"/>
          <w:lang w:eastAsia="ru-RU"/>
        </w:rPr>
        <w:t xml:space="preserve"> государственных услуг и исполнением государственных функций, хранятся на бумажных носителях в структурных подразделениях </w:t>
      </w:r>
      <w:r w:rsidR="00985D6C"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w:t>
      </w:r>
      <w:r w:rsidR="00985D6C"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срок хранения персональных данных, внесенных в информационные системы персональных данных</w:t>
      </w:r>
      <w:r w:rsidR="00D34724">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 xml:space="preserve"> соответствует сроку хранения бумажных оригиналов.</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Обеспечивается раздельное хранение персональных данных на разных материальных носителях, обработка которых осуществляется в различных целях, определенных настоящей Политикой.</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A24A0D" w:rsidRPr="00D34724" w:rsidRDefault="00985D6C"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9</w:t>
      </w:r>
      <w:r w:rsidR="00A24A0D" w:rsidRPr="00D34724">
        <w:rPr>
          <w:rFonts w:ascii="Times New Roman" w:eastAsia="Times New Roman" w:hAnsi="Times New Roman" w:cs="Times New Roman"/>
          <w:color w:val="000000"/>
          <w:lang w:eastAsia="ru-RU"/>
        </w:rPr>
        <w:t xml:space="preserve">. При обработке персональных данных </w:t>
      </w:r>
      <w:r w:rsidR="00A442F9" w:rsidRPr="00D34724">
        <w:rPr>
          <w:rFonts w:ascii="Times New Roman" w:eastAsia="Times New Roman" w:hAnsi="Times New Roman" w:cs="Times New Roman"/>
          <w:color w:val="000000"/>
          <w:lang w:eastAsia="ru-RU"/>
        </w:rPr>
        <w:t>Техникум</w:t>
      </w:r>
      <w:r w:rsidR="00A24A0D" w:rsidRPr="00D34724">
        <w:rPr>
          <w:rFonts w:ascii="Times New Roman" w:eastAsia="Times New Roman" w:hAnsi="Times New Roman" w:cs="Times New Roman"/>
          <w:color w:val="000000"/>
          <w:lang w:eastAsia="ru-RU"/>
        </w:rPr>
        <w:t xml:space="preserve">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24A0D" w:rsidRPr="00D34724" w:rsidRDefault="00985D6C"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10</w:t>
      </w:r>
      <w:r w:rsidR="00A24A0D" w:rsidRPr="00D34724">
        <w:rPr>
          <w:rFonts w:ascii="Times New Roman" w:eastAsia="Times New Roman" w:hAnsi="Times New Roman" w:cs="Times New Roman"/>
          <w:color w:val="000000"/>
          <w:lang w:eastAsia="ru-RU"/>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w:t>
      </w:r>
      <w:r w:rsidR="00A442F9" w:rsidRPr="00D34724">
        <w:rPr>
          <w:rFonts w:ascii="Times New Roman" w:eastAsia="Times New Roman" w:hAnsi="Times New Roman" w:cs="Times New Roman"/>
          <w:color w:val="000000"/>
          <w:lang w:eastAsia="ru-RU"/>
        </w:rPr>
        <w:t>Техникум</w:t>
      </w:r>
      <w:r w:rsidR="00A24A0D" w:rsidRPr="00D34724">
        <w:rPr>
          <w:rFonts w:ascii="Times New Roman" w:eastAsia="Times New Roman" w:hAnsi="Times New Roman" w:cs="Times New Roman"/>
          <w:color w:val="000000"/>
          <w:lang w:eastAsia="ru-RU"/>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w:t>
      </w:r>
      <w:r w:rsidR="00A442F9" w:rsidRPr="00D34724">
        <w:rPr>
          <w:rFonts w:ascii="Times New Roman" w:eastAsia="Times New Roman" w:hAnsi="Times New Roman" w:cs="Times New Roman"/>
          <w:color w:val="000000"/>
          <w:lang w:eastAsia="ru-RU"/>
        </w:rPr>
        <w:t>вает</w:t>
      </w:r>
      <w:r w:rsidR="00A24A0D" w:rsidRPr="00D34724">
        <w:rPr>
          <w:rFonts w:ascii="Times New Roman" w:eastAsia="Times New Roman" w:hAnsi="Times New Roman" w:cs="Times New Roman"/>
          <w:color w:val="000000"/>
          <w:lang w:eastAsia="ru-RU"/>
        </w:rPr>
        <w:t xml:space="preserve"> их блокирование (если обработка персональных данных осуществляется другим лицом, действующим по поручению </w:t>
      </w:r>
      <w:r w:rsidR="00A442F9" w:rsidRPr="00D34724">
        <w:rPr>
          <w:rFonts w:ascii="Times New Roman" w:eastAsia="Times New Roman" w:hAnsi="Times New Roman" w:cs="Times New Roman"/>
          <w:color w:val="000000"/>
          <w:lang w:eastAsia="ru-RU"/>
        </w:rPr>
        <w:t>Техникума</w:t>
      </w:r>
      <w:r w:rsidR="00A24A0D" w:rsidRPr="00D34724">
        <w:rPr>
          <w:rFonts w:ascii="Times New Roman" w:eastAsia="Times New Roman" w:hAnsi="Times New Roman" w:cs="Times New Roman"/>
          <w:color w:val="000000"/>
          <w:lang w:eastAsia="ru-RU"/>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w:t>
      </w:r>
      <w:r w:rsidR="00A442F9" w:rsidRPr="00D34724">
        <w:rPr>
          <w:rFonts w:ascii="Times New Roman" w:eastAsia="Times New Roman" w:hAnsi="Times New Roman" w:cs="Times New Roman"/>
          <w:color w:val="000000"/>
          <w:lang w:eastAsia="ru-RU"/>
        </w:rPr>
        <w:t>Техникум</w:t>
      </w:r>
      <w:r w:rsidR="00A24A0D" w:rsidRPr="00D34724">
        <w:rPr>
          <w:rFonts w:ascii="Times New Roman" w:eastAsia="Times New Roman" w:hAnsi="Times New Roman" w:cs="Times New Roman"/>
          <w:color w:val="000000"/>
          <w:lang w:eastAsia="ru-RU"/>
        </w:rPr>
        <w:t xml:space="preserve"> осуществляет блокирование персональных данных, относящихся к этому субъекту персональных </w:t>
      </w:r>
      <w:bookmarkStart w:id="0" w:name="_GoBack"/>
      <w:bookmarkEnd w:id="0"/>
      <w:r w:rsidR="00A24A0D" w:rsidRPr="00D34724">
        <w:rPr>
          <w:rFonts w:ascii="Times New Roman" w:eastAsia="Times New Roman" w:hAnsi="Times New Roman" w:cs="Times New Roman"/>
          <w:color w:val="000000"/>
          <w:lang w:eastAsia="ru-RU"/>
        </w:rPr>
        <w:t>данных, или обеспечи</w:t>
      </w:r>
      <w:r w:rsidR="00A442F9" w:rsidRPr="00D34724">
        <w:rPr>
          <w:rFonts w:ascii="Times New Roman" w:eastAsia="Times New Roman" w:hAnsi="Times New Roman" w:cs="Times New Roman"/>
          <w:color w:val="000000"/>
          <w:lang w:eastAsia="ru-RU"/>
        </w:rPr>
        <w:t>вает</w:t>
      </w:r>
      <w:r w:rsidR="00A24A0D" w:rsidRPr="00D34724">
        <w:rPr>
          <w:rFonts w:ascii="Times New Roman" w:eastAsia="Times New Roman" w:hAnsi="Times New Roman" w:cs="Times New Roman"/>
          <w:color w:val="000000"/>
          <w:lang w:eastAsia="ru-RU"/>
        </w:rPr>
        <w:t xml:space="preserve"> их блокирование (если обработка персональных данных осуществляется другим лицом, действующим по поручению </w:t>
      </w:r>
      <w:r w:rsidR="00A442F9" w:rsidRPr="00D34724">
        <w:rPr>
          <w:rFonts w:ascii="Times New Roman" w:eastAsia="Times New Roman" w:hAnsi="Times New Roman" w:cs="Times New Roman"/>
          <w:color w:val="000000"/>
          <w:lang w:eastAsia="ru-RU"/>
        </w:rPr>
        <w:t>Техникума</w:t>
      </w:r>
      <w:r w:rsidR="00A24A0D" w:rsidRPr="00D34724">
        <w:rPr>
          <w:rFonts w:ascii="Times New Roman" w:eastAsia="Times New Roman" w:hAnsi="Times New Roman" w:cs="Times New Roman"/>
          <w:color w:val="000000"/>
          <w:lang w:eastAsia="ru-RU"/>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10. В случае подтверждения факта неточности персональных данных </w:t>
      </w:r>
      <w:r w:rsidR="00A442F9"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на основании сведений, представленных субъектом персональных данных или его представителем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A442F9"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в течение</w:t>
      </w:r>
      <w:r w:rsidR="00853697">
        <w:rPr>
          <w:rFonts w:ascii="Times New Roman" w:eastAsia="Times New Roman" w:hAnsi="Times New Roman" w:cs="Times New Roman"/>
          <w:color w:val="000000"/>
          <w:lang w:eastAsia="ru-RU"/>
        </w:rPr>
        <w:t xml:space="preserve"> 7</w:t>
      </w:r>
      <w:proofErr w:type="gramStart"/>
      <w:r w:rsidR="00853697">
        <w:rPr>
          <w:rFonts w:ascii="Times New Roman" w:eastAsia="Times New Roman" w:hAnsi="Times New Roman" w:cs="Times New Roman"/>
          <w:color w:val="000000"/>
          <w:lang w:eastAsia="ru-RU"/>
        </w:rPr>
        <w:t>(</w:t>
      </w:r>
      <w:r w:rsidRPr="00D34724">
        <w:rPr>
          <w:rFonts w:ascii="Times New Roman" w:eastAsia="Times New Roman" w:hAnsi="Times New Roman" w:cs="Times New Roman"/>
          <w:color w:val="000000"/>
          <w:lang w:eastAsia="ru-RU"/>
        </w:rPr>
        <w:t xml:space="preserve"> </w:t>
      </w:r>
      <w:proofErr w:type="gramEnd"/>
      <w:r w:rsidRPr="00D34724">
        <w:rPr>
          <w:rFonts w:ascii="Times New Roman" w:eastAsia="Times New Roman" w:hAnsi="Times New Roman" w:cs="Times New Roman"/>
          <w:color w:val="000000"/>
          <w:lang w:eastAsia="ru-RU"/>
        </w:rPr>
        <w:t>семи</w:t>
      </w:r>
      <w:r w:rsidR="00853697">
        <w:rPr>
          <w:rFonts w:ascii="Times New Roman" w:eastAsia="Times New Roman" w:hAnsi="Times New Roman" w:cs="Times New Roman"/>
          <w:color w:val="000000"/>
          <w:lang w:eastAsia="ru-RU"/>
        </w:rPr>
        <w:t xml:space="preserve">) </w:t>
      </w:r>
      <w:r w:rsidRPr="00D34724">
        <w:rPr>
          <w:rFonts w:ascii="Times New Roman" w:eastAsia="Times New Roman" w:hAnsi="Times New Roman" w:cs="Times New Roman"/>
          <w:color w:val="000000"/>
          <w:lang w:eastAsia="ru-RU"/>
        </w:rPr>
        <w:t>рабочих дней со дня представления таких сведений и снять блокирование персональных данных.</w:t>
      </w:r>
    </w:p>
    <w:p w:rsidR="00A442F9"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11. </w:t>
      </w:r>
      <w:proofErr w:type="gramStart"/>
      <w:r w:rsidRPr="00D34724">
        <w:rPr>
          <w:rFonts w:ascii="Times New Roman" w:eastAsia="Times New Roman" w:hAnsi="Times New Roman" w:cs="Times New Roman"/>
          <w:color w:val="000000"/>
          <w:lang w:eastAsia="ru-RU"/>
        </w:rPr>
        <w:t xml:space="preserve">В случае выявления неправомерной обработки персональных данных, осуществляемой </w:t>
      </w:r>
      <w:r w:rsidR="00A442F9" w:rsidRPr="00D34724">
        <w:rPr>
          <w:rFonts w:ascii="Times New Roman" w:eastAsia="Times New Roman" w:hAnsi="Times New Roman" w:cs="Times New Roman"/>
          <w:color w:val="000000"/>
          <w:lang w:eastAsia="ru-RU"/>
        </w:rPr>
        <w:t>Техникумом</w:t>
      </w:r>
      <w:r w:rsidRPr="00D34724">
        <w:rPr>
          <w:rFonts w:ascii="Times New Roman" w:eastAsia="Times New Roman" w:hAnsi="Times New Roman" w:cs="Times New Roman"/>
          <w:color w:val="000000"/>
          <w:lang w:eastAsia="ru-RU"/>
        </w:rPr>
        <w:t xml:space="preserve"> или лицом, действующим по поручению </w:t>
      </w:r>
      <w:r w:rsidR="00A442F9"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xml:space="preserve">, </w:t>
      </w:r>
      <w:r w:rsidR="00A442F9" w:rsidRPr="00D34724">
        <w:rPr>
          <w:rFonts w:ascii="Times New Roman" w:eastAsia="Times New Roman" w:hAnsi="Times New Roman" w:cs="Times New Roman"/>
          <w:color w:val="000000"/>
          <w:lang w:eastAsia="ru-RU"/>
        </w:rPr>
        <w:t>последний</w:t>
      </w:r>
      <w:r w:rsidRPr="00D34724">
        <w:rPr>
          <w:rFonts w:ascii="Times New Roman" w:eastAsia="Times New Roman" w:hAnsi="Times New Roman" w:cs="Times New Roman"/>
          <w:color w:val="000000"/>
          <w:lang w:eastAsia="ru-RU"/>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A442F9" w:rsidRPr="00D34724">
        <w:rPr>
          <w:rFonts w:ascii="Times New Roman" w:eastAsia="Times New Roman" w:hAnsi="Times New Roman" w:cs="Times New Roman"/>
          <w:color w:val="000000"/>
          <w:lang w:eastAsia="ru-RU"/>
        </w:rPr>
        <w:t>образовательной организации</w:t>
      </w:r>
      <w:r w:rsidRPr="00D34724">
        <w:rPr>
          <w:rFonts w:ascii="Times New Roman" w:eastAsia="Times New Roman" w:hAnsi="Times New Roman" w:cs="Times New Roman"/>
          <w:color w:val="000000"/>
          <w:lang w:eastAsia="ru-RU"/>
        </w:rPr>
        <w:t>.</w:t>
      </w:r>
      <w:proofErr w:type="gramEnd"/>
      <w:r w:rsidRPr="00D34724">
        <w:rPr>
          <w:rFonts w:ascii="Times New Roman" w:eastAsia="Times New Roman" w:hAnsi="Times New Roman" w:cs="Times New Roman"/>
          <w:color w:val="000000"/>
          <w:lang w:eastAsia="ru-RU"/>
        </w:rPr>
        <w:t xml:space="preserve"> В случае</w:t>
      </w:r>
      <w:proofErr w:type="gramStart"/>
      <w:r w:rsidRPr="00D34724">
        <w:rPr>
          <w:rFonts w:ascii="Times New Roman" w:eastAsia="Times New Roman" w:hAnsi="Times New Roman" w:cs="Times New Roman"/>
          <w:color w:val="000000"/>
          <w:lang w:eastAsia="ru-RU"/>
        </w:rPr>
        <w:t>,</w:t>
      </w:r>
      <w:proofErr w:type="gramEnd"/>
      <w:r w:rsidRPr="00D34724">
        <w:rPr>
          <w:rFonts w:ascii="Times New Roman" w:eastAsia="Times New Roman" w:hAnsi="Times New Roman" w:cs="Times New Roman"/>
          <w:color w:val="000000"/>
          <w:lang w:eastAsia="ru-RU"/>
        </w:rPr>
        <w:t xml:space="preserve"> если обеспечить правомерность обработки персональных данных невозможно, </w:t>
      </w:r>
      <w:r w:rsidR="00A442F9"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w:t>
      </w:r>
      <w:r w:rsidRPr="00D34724">
        <w:rPr>
          <w:rFonts w:ascii="Times New Roman" w:eastAsia="Times New Roman" w:hAnsi="Times New Roman" w:cs="Times New Roman"/>
          <w:color w:val="000000"/>
          <w:lang w:eastAsia="ru-RU"/>
        </w:rPr>
        <w:lastRenderedPageBreak/>
        <w:t xml:space="preserve">устранении допущенных нарушений или об уничтожении персональных данных </w:t>
      </w:r>
      <w:r w:rsidR="00A442F9"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уведомляет субъекта персональных данных или его представител</w:t>
      </w:r>
      <w:r w:rsidR="00AE5E40" w:rsidRPr="00D34724">
        <w:rPr>
          <w:rFonts w:ascii="Times New Roman" w:eastAsia="Times New Roman" w:hAnsi="Times New Roman" w:cs="Times New Roman"/>
          <w:color w:val="000000"/>
          <w:lang w:eastAsia="ru-RU"/>
        </w:rPr>
        <w:t>я.</w:t>
      </w:r>
      <w:r w:rsidRPr="00D34724">
        <w:rPr>
          <w:rFonts w:ascii="Times New Roman" w:eastAsia="Times New Roman" w:hAnsi="Times New Roman" w:cs="Times New Roman"/>
          <w:color w:val="000000"/>
          <w:lang w:eastAsia="ru-RU"/>
        </w:rPr>
        <w:t xml:space="preserve"> </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12. </w:t>
      </w:r>
      <w:proofErr w:type="gramStart"/>
      <w:r w:rsidRPr="00D34724">
        <w:rPr>
          <w:rFonts w:ascii="Times New Roman" w:eastAsia="Times New Roman" w:hAnsi="Times New Roman" w:cs="Times New Roman"/>
          <w:color w:val="000000"/>
          <w:lang w:eastAsia="ru-RU"/>
        </w:rPr>
        <w:t xml:space="preserve">В случае достижения цели обработки персональных данных </w:t>
      </w:r>
      <w:r w:rsidR="00AE5E40"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прекращает обработку персональных данных или обеспечивает ее прекращение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AE5E40"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w:t>
      </w:r>
      <w:proofErr w:type="gramEnd"/>
      <w:r w:rsidRPr="00D34724">
        <w:rPr>
          <w:rFonts w:ascii="Times New Roman" w:eastAsia="Times New Roman" w:hAnsi="Times New Roman" w:cs="Times New Roman"/>
          <w:color w:val="000000"/>
          <w:lang w:eastAsia="ru-RU"/>
        </w:rPr>
        <w:t xml:space="preserve"> является субъект персональных данных, иным соглашением между </w:t>
      </w:r>
      <w:r w:rsidR="00AE5E40" w:rsidRPr="00D34724">
        <w:rPr>
          <w:rFonts w:ascii="Times New Roman" w:eastAsia="Times New Roman" w:hAnsi="Times New Roman" w:cs="Times New Roman"/>
          <w:color w:val="000000"/>
          <w:lang w:eastAsia="ru-RU"/>
        </w:rPr>
        <w:t>Техникумом</w:t>
      </w:r>
      <w:r w:rsidRPr="00D34724">
        <w:rPr>
          <w:rFonts w:ascii="Times New Roman" w:eastAsia="Times New Roman" w:hAnsi="Times New Roman" w:cs="Times New Roman"/>
          <w:color w:val="000000"/>
          <w:lang w:eastAsia="ru-RU"/>
        </w:rPr>
        <w:t xml:space="preserve"> и субъектом персональных данных, либо если </w:t>
      </w:r>
      <w:r w:rsidR="00AE5E40" w:rsidRPr="00D34724">
        <w:rPr>
          <w:rFonts w:ascii="Times New Roman" w:eastAsia="Times New Roman" w:hAnsi="Times New Roman" w:cs="Times New Roman"/>
          <w:color w:val="000000"/>
          <w:lang w:eastAsia="ru-RU"/>
        </w:rPr>
        <w:t>Техникум</w:t>
      </w:r>
      <w:r w:rsidRPr="00D34724">
        <w:rPr>
          <w:rFonts w:ascii="Times New Roman" w:eastAsia="Times New Roman" w:hAnsi="Times New Roman" w:cs="Times New Roman"/>
          <w:color w:val="000000"/>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24A0D" w:rsidRPr="00D34724" w:rsidRDefault="00A24A0D" w:rsidP="00D34724">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D34724">
        <w:rPr>
          <w:rFonts w:ascii="Times New Roman" w:eastAsia="Times New Roman" w:hAnsi="Times New Roman" w:cs="Times New Roman"/>
          <w:color w:val="000000"/>
          <w:lang w:eastAsia="ru-RU"/>
        </w:rPr>
        <w:t xml:space="preserve">13. </w:t>
      </w:r>
      <w:r w:rsidR="00AE5E40" w:rsidRPr="00D34724">
        <w:rPr>
          <w:rFonts w:ascii="Times New Roman" w:eastAsia="Times New Roman" w:hAnsi="Times New Roman" w:cs="Times New Roman"/>
          <w:color w:val="000000"/>
          <w:lang w:eastAsia="ru-RU"/>
        </w:rPr>
        <w:t>Работники</w:t>
      </w:r>
      <w:r w:rsidRPr="00D34724">
        <w:rPr>
          <w:rFonts w:ascii="Times New Roman" w:eastAsia="Times New Roman" w:hAnsi="Times New Roman" w:cs="Times New Roman"/>
          <w:color w:val="000000"/>
          <w:lang w:eastAsia="ru-RU"/>
        </w:rPr>
        <w:t xml:space="preserve"> </w:t>
      </w:r>
      <w:r w:rsidR="00AE5E40" w:rsidRPr="00D34724">
        <w:rPr>
          <w:rFonts w:ascii="Times New Roman" w:eastAsia="Times New Roman" w:hAnsi="Times New Roman" w:cs="Times New Roman"/>
          <w:color w:val="000000"/>
          <w:lang w:eastAsia="ru-RU"/>
        </w:rPr>
        <w:t>Техникума</w:t>
      </w:r>
      <w:r w:rsidRPr="00D34724">
        <w:rPr>
          <w:rFonts w:ascii="Times New Roman" w:eastAsia="Times New Roman" w:hAnsi="Times New Roman" w:cs="Times New Roman"/>
          <w:color w:val="000000"/>
          <w:lang w:eastAsia="ru-RU"/>
        </w:rPr>
        <w:t>, виновные в нарушении требований Федерального закона «О персональных данных» и принятых в соответствии с ним нормативных правовых актов, несут  ответственность в порядке, установленном законодательством Российской Федерации.</w:t>
      </w:r>
    </w:p>
    <w:p w:rsidR="0025513E" w:rsidRPr="00D34724" w:rsidRDefault="0025513E" w:rsidP="00D34724">
      <w:pPr>
        <w:ind w:firstLine="567"/>
        <w:jc w:val="both"/>
        <w:rPr>
          <w:rFonts w:ascii="Times New Roman" w:hAnsi="Times New Roman" w:cs="Times New Roman"/>
        </w:rPr>
      </w:pPr>
    </w:p>
    <w:p w:rsidR="007C63BE" w:rsidRPr="00D34724" w:rsidRDefault="007C63BE" w:rsidP="00D34724">
      <w:pPr>
        <w:jc w:val="both"/>
        <w:rPr>
          <w:rFonts w:ascii="Times New Roman" w:hAnsi="Times New Roman" w:cs="Times New Roman"/>
        </w:rPr>
      </w:pPr>
    </w:p>
    <w:p w:rsidR="007C63BE" w:rsidRPr="00D34724" w:rsidRDefault="007C63BE" w:rsidP="00D34724">
      <w:pPr>
        <w:jc w:val="both"/>
        <w:rPr>
          <w:rFonts w:ascii="Times New Roman" w:hAnsi="Times New Roman" w:cs="Times New Roman"/>
        </w:rPr>
      </w:pPr>
    </w:p>
    <w:p w:rsidR="007C63BE" w:rsidRPr="00D34724" w:rsidRDefault="007C63BE" w:rsidP="00D34724">
      <w:pPr>
        <w:jc w:val="both"/>
        <w:rPr>
          <w:rFonts w:ascii="Times New Roman" w:hAnsi="Times New Roman" w:cs="Times New Roman"/>
        </w:rPr>
      </w:pPr>
    </w:p>
    <w:p w:rsidR="007C63BE" w:rsidRPr="00D34724" w:rsidRDefault="007C63BE" w:rsidP="00D34724">
      <w:pPr>
        <w:jc w:val="both"/>
        <w:rPr>
          <w:rFonts w:ascii="Times New Roman" w:hAnsi="Times New Roman" w:cs="Times New Roman"/>
        </w:rPr>
      </w:pPr>
    </w:p>
    <w:sectPr w:rsidR="007C63BE" w:rsidRPr="00D34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2B"/>
    <w:multiLevelType w:val="multilevel"/>
    <w:tmpl w:val="AC6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4DAD"/>
    <w:multiLevelType w:val="multilevel"/>
    <w:tmpl w:val="5EC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94B34"/>
    <w:multiLevelType w:val="multilevel"/>
    <w:tmpl w:val="A680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D23DA"/>
    <w:multiLevelType w:val="multilevel"/>
    <w:tmpl w:val="3F0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354B2"/>
    <w:multiLevelType w:val="multilevel"/>
    <w:tmpl w:val="FFE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06DCD"/>
    <w:multiLevelType w:val="multilevel"/>
    <w:tmpl w:val="3C7A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82E33"/>
    <w:multiLevelType w:val="multilevel"/>
    <w:tmpl w:val="285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0D"/>
    <w:rsid w:val="000A3518"/>
    <w:rsid w:val="000C3C08"/>
    <w:rsid w:val="00115A28"/>
    <w:rsid w:val="001E6E82"/>
    <w:rsid w:val="00223807"/>
    <w:rsid w:val="0025513E"/>
    <w:rsid w:val="00267000"/>
    <w:rsid w:val="002811A7"/>
    <w:rsid w:val="00345B4C"/>
    <w:rsid w:val="00421A38"/>
    <w:rsid w:val="004A293F"/>
    <w:rsid w:val="00542EE1"/>
    <w:rsid w:val="0055184C"/>
    <w:rsid w:val="005C4B14"/>
    <w:rsid w:val="005E046E"/>
    <w:rsid w:val="007C63BE"/>
    <w:rsid w:val="007E52C1"/>
    <w:rsid w:val="008073DE"/>
    <w:rsid w:val="008516DF"/>
    <w:rsid w:val="00853697"/>
    <w:rsid w:val="009338C8"/>
    <w:rsid w:val="00985D6C"/>
    <w:rsid w:val="00A24A0D"/>
    <w:rsid w:val="00A442F9"/>
    <w:rsid w:val="00A749F6"/>
    <w:rsid w:val="00A943A7"/>
    <w:rsid w:val="00AC35AE"/>
    <w:rsid w:val="00AE5E40"/>
    <w:rsid w:val="00BB0E93"/>
    <w:rsid w:val="00C861A6"/>
    <w:rsid w:val="00CC6037"/>
    <w:rsid w:val="00CD02A3"/>
    <w:rsid w:val="00D34724"/>
    <w:rsid w:val="00D66776"/>
    <w:rsid w:val="00DA0133"/>
    <w:rsid w:val="00DA6441"/>
    <w:rsid w:val="00DD1A86"/>
    <w:rsid w:val="00E549CE"/>
    <w:rsid w:val="00E62EF2"/>
    <w:rsid w:val="00EA3E5D"/>
    <w:rsid w:val="00EF04E4"/>
    <w:rsid w:val="00F309A5"/>
    <w:rsid w:val="00FA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B4C"/>
    <w:rPr>
      <w:rFonts w:ascii="Times New Roman" w:hAnsi="Times New Roman" w:cs="Times New Roman"/>
      <w:sz w:val="24"/>
      <w:szCs w:val="24"/>
    </w:rPr>
  </w:style>
  <w:style w:type="paragraph" w:styleId="a4">
    <w:name w:val="List Paragraph"/>
    <w:basedOn w:val="a"/>
    <w:uiPriority w:val="34"/>
    <w:qFormat/>
    <w:rsid w:val="00E62EF2"/>
    <w:pPr>
      <w:ind w:left="720"/>
      <w:contextualSpacing/>
    </w:pPr>
  </w:style>
  <w:style w:type="paragraph" w:styleId="a5">
    <w:name w:val="Balloon Text"/>
    <w:basedOn w:val="a"/>
    <w:link w:val="a6"/>
    <w:uiPriority w:val="99"/>
    <w:semiHidden/>
    <w:unhideWhenUsed/>
    <w:rsid w:val="000A3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B4C"/>
    <w:rPr>
      <w:rFonts w:ascii="Times New Roman" w:hAnsi="Times New Roman" w:cs="Times New Roman"/>
      <w:sz w:val="24"/>
      <w:szCs w:val="24"/>
    </w:rPr>
  </w:style>
  <w:style w:type="paragraph" w:styleId="a4">
    <w:name w:val="List Paragraph"/>
    <w:basedOn w:val="a"/>
    <w:uiPriority w:val="34"/>
    <w:qFormat/>
    <w:rsid w:val="00E62EF2"/>
    <w:pPr>
      <w:ind w:left="720"/>
      <w:contextualSpacing/>
    </w:pPr>
  </w:style>
  <w:style w:type="paragraph" w:styleId="a5">
    <w:name w:val="Balloon Text"/>
    <w:basedOn w:val="a"/>
    <w:link w:val="a6"/>
    <w:uiPriority w:val="99"/>
    <w:semiHidden/>
    <w:unhideWhenUsed/>
    <w:rsid w:val="000A3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4764">
      <w:bodyDiv w:val="1"/>
      <w:marLeft w:val="0"/>
      <w:marRight w:val="0"/>
      <w:marTop w:val="0"/>
      <w:marBottom w:val="0"/>
      <w:divBdr>
        <w:top w:val="none" w:sz="0" w:space="0" w:color="auto"/>
        <w:left w:val="none" w:sz="0" w:space="0" w:color="auto"/>
        <w:bottom w:val="none" w:sz="0" w:space="0" w:color="auto"/>
        <w:right w:val="none" w:sz="0" w:space="0" w:color="auto"/>
      </w:divBdr>
    </w:div>
    <w:div w:id="297074885">
      <w:bodyDiv w:val="1"/>
      <w:marLeft w:val="0"/>
      <w:marRight w:val="0"/>
      <w:marTop w:val="0"/>
      <w:marBottom w:val="0"/>
      <w:divBdr>
        <w:top w:val="none" w:sz="0" w:space="0" w:color="auto"/>
        <w:left w:val="none" w:sz="0" w:space="0" w:color="auto"/>
        <w:bottom w:val="none" w:sz="0" w:space="0" w:color="auto"/>
        <w:right w:val="none" w:sz="0" w:space="0" w:color="auto"/>
      </w:divBdr>
    </w:div>
    <w:div w:id="337003205">
      <w:bodyDiv w:val="1"/>
      <w:marLeft w:val="0"/>
      <w:marRight w:val="0"/>
      <w:marTop w:val="0"/>
      <w:marBottom w:val="0"/>
      <w:divBdr>
        <w:top w:val="none" w:sz="0" w:space="0" w:color="auto"/>
        <w:left w:val="none" w:sz="0" w:space="0" w:color="auto"/>
        <w:bottom w:val="none" w:sz="0" w:space="0" w:color="auto"/>
        <w:right w:val="none" w:sz="0" w:space="0" w:color="auto"/>
      </w:divBdr>
      <w:divsChild>
        <w:div w:id="918827636">
          <w:marLeft w:val="0"/>
          <w:marRight w:val="0"/>
          <w:marTop w:val="0"/>
          <w:marBottom w:val="0"/>
          <w:divBdr>
            <w:top w:val="none" w:sz="0" w:space="0" w:color="auto"/>
            <w:left w:val="none" w:sz="0" w:space="0" w:color="auto"/>
            <w:bottom w:val="none" w:sz="0" w:space="0" w:color="auto"/>
            <w:right w:val="none" w:sz="0" w:space="0" w:color="auto"/>
          </w:divBdr>
          <w:divsChild>
            <w:div w:id="550922849">
              <w:marLeft w:val="0"/>
              <w:marRight w:val="0"/>
              <w:marTop w:val="0"/>
              <w:marBottom w:val="0"/>
              <w:divBdr>
                <w:top w:val="none" w:sz="0" w:space="0" w:color="auto"/>
                <w:left w:val="none" w:sz="0" w:space="0" w:color="auto"/>
                <w:bottom w:val="none" w:sz="0" w:space="0" w:color="auto"/>
                <w:right w:val="none" w:sz="0" w:space="0" w:color="auto"/>
              </w:divBdr>
              <w:divsChild>
                <w:div w:id="929509813">
                  <w:marLeft w:val="0"/>
                  <w:marRight w:val="0"/>
                  <w:marTop w:val="0"/>
                  <w:marBottom w:val="300"/>
                  <w:divBdr>
                    <w:top w:val="none" w:sz="0" w:space="0" w:color="auto"/>
                    <w:left w:val="none" w:sz="0" w:space="0" w:color="auto"/>
                    <w:bottom w:val="single" w:sz="6" w:space="0" w:color="CCCCCC"/>
                    <w:right w:val="none" w:sz="0" w:space="0" w:color="auto"/>
                  </w:divBdr>
                </w:div>
                <w:div w:id="256330239">
                  <w:marLeft w:val="0"/>
                  <w:marRight w:val="0"/>
                  <w:marTop w:val="0"/>
                  <w:marBottom w:val="300"/>
                  <w:divBdr>
                    <w:top w:val="none" w:sz="0" w:space="0" w:color="auto"/>
                    <w:left w:val="none" w:sz="0" w:space="0" w:color="auto"/>
                    <w:bottom w:val="single" w:sz="6" w:space="4" w:color="CCCCCC"/>
                    <w:right w:val="none" w:sz="0" w:space="0" w:color="auto"/>
                  </w:divBdr>
                </w:div>
              </w:divsChild>
            </w:div>
          </w:divsChild>
        </w:div>
        <w:div w:id="49040390">
          <w:marLeft w:val="0"/>
          <w:marRight w:val="0"/>
          <w:marTop w:val="750"/>
          <w:marBottom w:val="750"/>
          <w:divBdr>
            <w:top w:val="none" w:sz="0" w:space="0" w:color="auto"/>
            <w:left w:val="none" w:sz="0" w:space="0" w:color="auto"/>
            <w:bottom w:val="none" w:sz="0" w:space="0" w:color="auto"/>
            <w:right w:val="none" w:sz="0" w:space="0" w:color="auto"/>
          </w:divBdr>
          <w:divsChild>
            <w:div w:id="68906768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1347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2020-01-27T13:11:00Z</cp:lastPrinted>
  <dcterms:created xsi:type="dcterms:W3CDTF">2020-01-27T13:14:00Z</dcterms:created>
  <dcterms:modified xsi:type="dcterms:W3CDTF">2020-01-27T13:14:00Z</dcterms:modified>
</cp:coreProperties>
</file>