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2D" w:rsidRDefault="00B1412D" w:rsidP="006A2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Pr="00E038C6" w:rsidRDefault="00E038C6" w:rsidP="00E038C6">
      <w:pPr>
        <w:numPr>
          <w:ilvl w:val="0"/>
          <w:numId w:val="1"/>
        </w:numPr>
        <w:jc w:val="center"/>
      </w:pPr>
      <w:r w:rsidRPr="00E038C6">
        <w:t>Министерство образования</w:t>
      </w:r>
      <w:r w:rsidRPr="00E038C6">
        <w:t>, науки и молодежной политики</w:t>
      </w:r>
      <w:r w:rsidRPr="00E038C6">
        <w:t xml:space="preserve"> Нижегородской области</w:t>
      </w:r>
    </w:p>
    <w:p w:rsidR="00E038C6" w:rsidRPr="00E038C6" w:rsidRDefault="00E038C6" w:rsidP="00E038C6">
      <w:pPr>
        <w:numPr>
          <w:ilvl w:val="0"/>
          <w:numId w:val="1"/>
        </w:numPr>
        <w:jc w:val="center"/>
      </w:pPr>
      <w:r w:rsidRPr="00E038C6">
        <w:t>Государственное бюджетное профессиональное образовательное учреждение</w:t>
      </w:r>
    </w:p>
    <w:p w:rsidR="00E038C6" w:rsidRPr="00E038C6" w:rsidRDefault="00E038C6" w:rsidP="00E038C6">
      <w:pPr>
        <w:numPr>
          <w:ilvl w:val="0"/>
          <w:numId w:val="1"/>
        </w:numPr>
        <w:jc w:val="center"/>
      </w:pPr>
      <w:r w:rsidRPr="00E038C6">
        <w:t xml:space="preserve"> «Балахнинский технический техникум»</w: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038C6" w:rsidRDefault="00E038C6" w:rsidP="00E038C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aps/>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36"/>
          <w:szCs w:val="36"/>
        </w:rPr>
      </w:pPr>
      <w:r>
        <w:rPr>
          <w:b/>
          <w:sz w:val="36"/>
          <w:szCs w:val="36"/>
        </w:rPr>
        <w:t xml:space="preserve">Рабочая программа </w: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36"/>
          <w:szCs w:val="36"/>
        </w:rPr>
      </w:pPr>
      <w:r>
        <w:rPr>
          <w:b/>
          <w:sz w:val="36"/>
          <w:szCs w:val="36"/>
        </w:rPr>
        <w:t>производственной практики</w: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36"/>
          <w:szCs w:val="36"/>
        </w:rPr>
      </w:pPr>
      <w:r>
        <w:rPr>
          <w:b/>
          <w:sz w:val="36"/>
          <w:szCs w:val="36"/>
        </w:rPr>
        <w:t>по специальности 38.02.04 Коммерция (по отраслям)</w:t>
      </w: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pPr>
    </w:p>
    <w:p w:rsidR="00E038C6" w:rsidRDefault="00E038C6" w:rsidP="00E038C6">
      <w:pPr>
        <w:numPr>
          <w:ilvl w:val="0"/>
          <w:numId w:val="1"/>
        </w:numPr>
        <w:jc w:val="center"/>
        <w:rPr>
          <w:sz w:val="28"/>
          <w:szCs w:val="28"/>
        </w:rPr>
      </w:pPr>
    </w:p>
    <w:p w:rsidR="00E038C6" w:rsidRDefault="00E038C6" w:rsidP="00E038C6">
      <w:pPr>
        <w:numPr>
          <w:ilvl w:val="0"/>
          <w:numId w:val="1"/>
        </w:numPr>
        <w:jc w:val="center"/>
        <w:rPr>
          <w:sz w:val="28"/>
          <w:szCs w:val="28"/>
        </w:rPr>
      </w:pPr>
      <w:r>
        <w:rPr>
          <w:sz w:val="28"/>
          <w:szCs w:val="28"/>
        </w:rPr>
        <w:t>Балахна</w:t>
      </w:r>
    </w:p>
    <w:p w:rsidR="00E038C6" w:rsidRDefault="00E038C6" w:rsidP="00E038C6">
      <w:pPr>
        <w:numPr>
          <w:ilvl w:val="0"/>
          <w:numId w:val="1"/>
        </w:numPr>
        <w:jc w:val="center"/>
        <w:rPr>
          <w:sz w:val="28"/>
          <w:szCs w:val="28"/>
        </w:rPr>
      </w:pPr>
      <w:r>
        <w:rPr>
          <w:sz w:val="28"/>
          <w:szCs w:val="28"/>
        </w:rPr>
        <w:t>201</w:t>
      </w:r>
      <w:r>
        <w:rPr>
          <w:sz w:val="28"/>
          <w:szCs w:val="28"/>
        </w:rPr>
        <w:t>8</w:t>
      </w:r>
    </w:p>
    <w:p w:rsidR="00E038C6" w:rsidRDefault="00E038C6" w:rsidP="00E038C6">
      <w:pPr>
        <w:numPr>
          <w:ilvl w:val="0"/>
          <w:numId w:val="1"/>
        </w:numPr>
        <w:jc w:val="center"/>
        <w:rPr>
          <w:sz w:val="28"/>
          <w:szCs w:val="28"/>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54pt;margin-top:-18pt;width:252pt;height:125.1pt;z-index:1" stroked="f">
            <v:textbox>
              <w:txbxContent>
                <w:p w:rsidR="00E038C6" w:rsidRDefault="00E038C6" w:rsidP="00E038C6">
                  <w:pPr>
                    <w:spacing w:line="360" w:lineRule="auto"/>
                  </w:pPr>
                  <w:proofErr w:type="gramStart"/>
                  <w:r>
                    <w:t>Согласована</w:t>
                  </w:r>
                  <w:proofErr w:type="gramEnd"/>
                  <w:r>
                    <w:t xml:space="preserve"> на заседании цикловой комиссии</w:t>
                  </w:r>
                </w:p>
                <w:p w:rsidR="00E038C6" w:rsidRPr="00A15EA8" w:rsidRDefault="00E038C6" w:rsidP="00E038C6">
                  <w:pPr>
                    <w:spacing w:line="360" w:lineRule="auto"/>
                  </w:pPr>
                  <w:r w:rsidRPr="00A15EA8">
                    <w:t>Экономических дисциплин и специальностей</w:t>
                  </w:r>
                </w:p>
                <w:p w:rsidR="00E038C6" w:rsidRDefault="00E038C6" w:rsidP="00E038C6">
                  <w:pPr>
                    <w:spacing w:line="360" w:lineRule="auto"/>
                  </w:pPr>
                  <w:r>
                    <w:t>Протокол №__ от «___»____________201</w:t>
                  </w:r>
                  <w:r>
                    <w:t>8</w:t>
                  </w:r>
                  <w:r>
                    <w:t xml:space="preserve"> г.</w:t>
                  </w:r>
                </w:p>
                <w:p w:rsidR="00E038C6" w:rsidRDefault="00E038C6" w:rsidP="00E038C6">
                  <w:pPr>
                    <w:spacing w:line="360" w:lineRule="auto"/>
                  </w:pPr>
                  <w:r>
                    <w:t>Председатель _____________/</w:t>
                  </w:r>
                  <w:r>
                    <w:t>Мальцева Н.В</w:t>
                  </w:r>
                  <w:r>
                    <w:t>./</w:t>
                  </w:r>
                </w:p>
                <w:p w:rsidR="00E038C6" w:rsidRDefault="00E038C6" w:rsidP="00E038C6">
                  <w:pPr>
                    <w:spacing w:line="288" w:lineRule="auto"/>
                  </w:pPr>
                </w:p>
              </w:txbxContent>
            </v:textbox>
          </v:shape>
        </w:pic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right"/>
      </w:pPr>
      <w:r>
        <w:rPr>
          <w:noProof/>
        </w:rPr>
        <w:pict>
          <v:shape id="_x0000_s1027" type="#_x0000_t202" style="position:absolute;left:0;text-align:left;margin-left:243.95pt;margin-top:-38.7pt;width:234pt;height:153pt;z-index:2" stroked="f">
            <v:textbox style="mso-next-textbox:#_x0000_s1027">
              <w:txbxContent>
                <w:p w:rsidR="00E038C6" w:rsidRDefault="00E038C6" w:rsidP="00E038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pPr>
                  <w:r>
                    <w:t xml:space="preserve">Рабочая программа </w:t>
                  </w:r>
                  <w:r w:rsidR="005C6A62">
                    <w:t xml:space="preserve">производственной </w:t>
                  </w:r>
                  <w:bookmarkStart w:id="0" w:name="_GoBack"/>
                  <w:bookmarkEnd w:id="0"/>
                  <w:r>
                    <w:t>практики разработана на основе рабочих программ профессиональных модулей по специальности 38.02.04 Коммерция (по отраслям)</w:t>
                  </w:r>
                  <w:r>
                    <w:rPr>
                      <w:i/>
                    </w:rPr>
                    <w:t xml:space="preserve"> </w:t>
                  </w:r>
                  <w:r>
                    <w:t xml:space="preserve"> </w:t>
                  </w:r>
                </w:p>
                <w:p w:rsidR="00E038C6" w:rsidRDefault="00E038C6" w:rsidP="00E038C6">
                  <w:pPr>
                    <w:spacing w:line="288" w:lineRule="auto"/>
                  </w:pPr>
                  <w:r>
                    <w:t>Зам. директора по У</w:t>
                  </w:r>
                  <w:r>
                    <w:t>МР</w:t>
                  </w:r>
                </w:p>
                <w:p w:rsidR="00E038C6" w:rsidRDefault="00E038C6" w:rsidP="00E038C6">
                  <w:pPr>
                    <w:spacing w:line="288" w:lineRule="auto"/>
                  </w:pPr>
                  <w:r>
                    <w:t xml:space="preserve">______________ </w:t>
                  </w:r>
                  <w:proofErr w:type="spellStart"/>
                  <w:r>
                    <w:t>Сивухина</w:t>
                  </w:r>
                  <w:proofErr w:type="spellEnd"/>
                  <w:r>
                    <w:t xml:space="preserve"> О.В.</w:t>
                  </w:r>
                  <w:r>
                    <w:t xml:space="preserve"> </w:t>
                  </w:r>
                </w:p>
                <w:p w:rsidR="00E038C6" w:rsidRDefault="00E038C6" w:rsidP="00E038C6">
                  <w:pPr>
                    <w:spacing w:line="288" w:lineRule="auto"/>
                  </w:pPr>
                  <w:r>
                    <w:t>«____ » _____________ 201</w:t>
                  </w:r>
                  <w:r>
                    <w:t>8</w:t>
                  </w:r>
                  <w:r>
                    <w:t>5 г.</w:t>
                  </w:r>
                </w:p>
                <w:p w:rsidR="00E038C6" w:rsidRDefault="00E038C6" w:rsidP="00E038C6">
                  <w:pPr>
                    <w:jc w:val="both"/>
                  </w:pPr>
                </w:p>
              </w:txbxContent>
            </v:textbox>
          </v:shape>
        </w:pic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Организация-разработчик:  ГБПОУ «Балахнинский технический техникум» </w: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038C6" w:rsidRDefault="00E038C6" w:rsidP="00E038C6">
      <w:pPr>
        <w:numPr>
          <w:ilvl w:val="0"/>
          <w:numId w:val="1"/>
        </w:numPr>
        <w:jc w:val="both"/>
      </w:pPr>
      <w:r>
        <w:t xml:space="preserve">Разработчики: </w:t>
      </w:r>
    </w:p>
    <w:p w:rsidR="00E038C6" w:rsidRPr="00E038C6" w:rsidRDefault="00E038C6" w:rsidP="00E038C6">
      <w:pPr>
        <w:numPr>
          <w:ilvl w:val="0"/>
          <w:numId w:val="1"/>
        </w:numPr>
        <w:jc w:val="both"/>
      </w:pPr>
      <w:r w:rsidRPr="00E038C6">
        <w:t xml:space="preserve">1. </w:t>
      </w:r>
      <w:proofErr w:type="spellStart"/>
      <w:r w:rsidRPr="00E038C6">
        <w:t>Сельбакова</w:t>
      </w:r>
      <w:proofErr w:type="spellEnd"/>
      <w:r w:rsidRPr="00E038C6">
        <w:t xml:space="preserve"> Елена Николаевна, мастер производственного обучения ГБПОУ «Балахнинский технический техникум», первая категория</w:t>
      </w:r>
    </w:p>
    <w:p w:rsidR="00E038C6" w:rsidRPr="00E038C6" w:rsidRDefault="00E038C6" w:rsidP="00E038C6">
      <w:pPr>
        <w:numPr>
          <w:ilvl w:val="0"/>
          <w:numId w:val="1"/>
        </w:numPr>
        <w:ind w:firstLine="540"/>
      </w:pPr>
    </w:p>
    <w:p w:rsidR="00E038C6" w:rsidRPr="00E038C6" w:rsidRDefault="00E038C6" w:rsidP="00E038C6">
      <w:pPr>
        <w:numPr>
          <w:ilvl w:val="0"/>
          <w:numId w:val="1"/>
        </w:numPr>
        <w:ind w:firstLine="540"/>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t>Рецензент:</w: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r>
        <w:t xml:space="preserve">Алексеева Г.А. – методист </w:t>
      </w:r>
      <w:r w:rsidRPr="00E038C6">
        <w:t>ГБПОУ «Балахнинский технический техникум»</w: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Default="00E038C6" w:rsidP="00E038C6">
      <w:pPr>
        <w:numPr>
          <w:ilvl w:val="0"/>
          <w:numId w:val="1"/>
        </w:numPr>
        <w:rPr>
          <w:b/>
        </w:rPr>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pPr>
      <w:r>
        <w:t xml:space="preserve"> </w:t>
      </w: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038C6" w:rsidRDefault="00E038C6" w:rsidP="00E038C6">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38C6" w:rsidRDefault="00E038C6" w:rsidP="00E038C6">
      <w:pPr>
        <w:widowControl w:val="0"/>
        <w:numPr>
          <w:ilvl w:val="0"/>
          <w:numId w:val="1"/>
        </w:numPr>
        <w:tabs>
          <w:tab w:val="left" w:pos="6420"/>
        </w:tabs>
      </w:pPr>
    </w:p>
    <w:p w:rsidR="00E038C6" w:rsidRDefault="00E038C6" w:rsidP="00E038C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E038C6" w:rsidRDefault="00E038C6" w:rsidP="00E038C6">
      <w:pPr>
        <w:widowControl w:val="0"/>
        <w:numPr>
          <w:ilvl w:val="0"/>
          <w:numId w:val="1"/>
        </w:numPr>
        <w:tabs>
          <w:tab w:val="left" w:pos="0"/>
        </w:tabs>
        <w:ind w:firstLine="1440"/>
        <w:rPr>
          <w:sz w:val="28"/>
          <w:szCs w:val="28"/>
          <w:vertAlign w:val="superscript"/>
        </w:rPr>
      </w:pPr>
    </w:p>
    <w:p w:rsidR="00E038C6" w:rsidRDefault="00E038C6" w:rsidP="00E038C6">
      <w:pPr>
        <w:numPr>
          <w:ilvl w:val="0"/>
          <w:numId w:val="1"/>
        </w:numPr>
        <w:rPr>
          <w:sz w:val="28"/>
          <w:szCs w:val="28"/>
        </w:rPr>
      </w:pPr>
    </w:p>
    <w:p w:rsidR="00B1412D" w:rsidRPr="0062318C" w:rsidRDefault="00E038C6" w:rsidP="0062318C">
      <w:pPr>
        <w:pStyle w:val="1"/>
        <w:keepLines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jc w:val="center"/>
        <w:rPr>
          <w:rFonts w:ascii="Times New Roman" w:hAnsi="Times New Roman"/>
          <w:b w:val="0"/>
          <w:color w:val="auto"/>
          <w:sz w:val="24"/>
          <w:szCs w:val="24"/>
        </w:rPr>
      </w:pPr>
      <w:r>
        <w:rPr>
          <w:rFonts w:ascii="Times New Roman" w:hAnsi="Times New Roman"/>
          <w:b w:val="0"/>
          <w:color w:val="auto"/>
          <w:sz w:val="24"/>
          <w:szCs w:val="24"/>
        </w:rPr>
        <w:br w:type="page"/>
      </w:r>
      <w:r w:rsidR="00B1412D" w:rsidRPr="0062318C">
        <w:rPr>
          <w:rFonts w:ascii="Times New Roman" w:hAnsi="Times New Roman"/>
          <w:b w:val="0"/>
          <w:color w:val="auto"/>
          <w:sz w:val="24"/>
          <w:szCs w:val="24"/>
        </w:rPr>
        <w:lastRenderedPageBreak/>
        <w:t xml:space="preserve">Содержание </w:t>
      </w:r>
    </w:p>
    <w:p w:rsidR="00B1412D" w:rsidRPr="0062318C" w:rsidRDefault="00B1412D" w:rsidP="006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firstRow="0" w:lastRow="0" w:firstColumn="0" w:lastColumn="0" w:noHBand="0" w:noVBand="0"/>
      </w:tblPr>
      <w:tblGrid>
        <w:gridCol w:w="7667"/>
        <w:gridCol w:w="1903"/>
      </w:tblGrid>
      <w:tr w:rsidR="00B1412D" w:rsidRPr="0062318C" w:rsidTr="008827C0">
        <w:trPr>
          <w:trHeight w:val="931"/>
        </w:trPr>
        <w:tc>
          <w:tcPr>
            <w:tcW w:w="7667" w:type="dxa"/>
          </w:tcPr>
          <w:p w:rsidR="00B1412D" w:rsidRPr="00222DC0" w:rsidRDefault="00B1412D" w:rsidP="0062318C">
            <w:pPr>
              <w:pStyle w:val="1"/>
              <w:keepLines w:val="0"/>
              <w:numPr>
                <w:ilvl w:val="0"/>
                <w:numId w:val="1"/>
              </w:numPr>
              <w:autoSpaceDE w:val="0"/>
              <w:snapToGrid w:val="0"/>
              <w:spacing w:before="0"/>
              <w:jc w:val="both"/>
              <w:rPr>
                <w:rFonts w:ascii="Times New Roman" w:hAnsi="Times New Roman"/>
                <w:b w:val="0"/>
                <w:caps/>
                <w:color w:val="auto"/>
                <w:sz w:val="24"/>
                <w:szCs w:val="24"/>
              </w:rPr>
            </w:pPr>
          </w:p>
          <w:p w:rsidR="00B1412D" w:rsidRPr="00222DC0" w:rsidRDefault="00B1412D" w:rsidP="0062318C">
            <w:pPr>
              <w:pStyle w:val="1"/>
              <w:keepLines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rPr>
                <w:rFonts w:ascii="Times New Roman" w:hAnsi="Times New Roman"/>
                <w:b w:val="0"/>
                <w:caps/>
                <w:color w:val="auto"/>
                <w:sz w:val="24"/>
                <w:szCs w:val="24"/>
              </w:rPr>
            </w:pPr>
          </w:p>
          <w:p w:rsidR="00B1412D" w:rsidRPr="00222DC0" w:rsidRDefault="00B1412D" w:rsidP="0062318C">
            <w:pPr>
              <w:pStyle w:val="1"/>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0"/>
              <w:jc w:val="both"/>
              <w:rPr>
                <w:rFonts w:ascii="Times New Roman" w:hAnsi="Times New Roman"/>
                <w:b w:val="0"/>
                <w:color w:val="auto"/>
                <w:sz w:val="24"/>
                <w:szCs w:val="24"/>
              </w:rPr>
            </w:pPr>
            <w:r w:rsidRPr="00222DC0">
              <w:rPr>
                <w:rFonts w:ascii="Times New Roman" w:hAnsi="Times New Roman"/>
                <w:b w:val="0"/>
                <w:caps/>
                <w:color w:val="auto"/>
                <w:sz w:val="24"/>
                <w:szCs w:val="24"/>
              </w:rPr>
              <w:t>1. </w:t>
            </w:r>
            <w:r w:rsidRPr="00222DC0">
              <w:rPr>
                <w:rFonts w:ascii="Times New Roman" w:hAnsi="Times New Roman"/>
                <w:b w:val="0"/>
                <w:color w:val="auto"/>
                <w:sz w:val="24"/>
                <w:szCs w:val="24"/>
              </w:rPr>
              <w:t>Паспорт рабочей программы производственной практики</w:t>
            </w:r>
          </w:p>
          <w:p w:rsidR="00B1412D" w:rsidRPr="0062318C" w:rsidRDefault="00B1412D" w:rsidP="0062318C"/>
        </w:tc>
        <w:tc>
          <w:tcPr>
            <w:tcW w:w="1903" w:type="dxa"/>
          </w:tcPr>
          <w:p w:rsidR="00B1412D" w:rsidRPr="0062318C" w:rsidRDefault="00B1412D" w:rsidP="0062318C">
            <w:pPr>
              <w:snapToGrid w:val="0"/>
              <w:jc w:val="center"/>
            </w:pPr>
            <w:r w:rsidRPr="0062318C">
              <w:t>стр.</w:t>
            </w:r>
          </w:p>
          <w:p w:rsidR="00B1412D" w:rsidRPr="0062318C" w:rsidRDefault="00B1412D" w:rsidP="0062318C">
            <w:pPr>
              <w:jc w:val="center"/>
            </w:pPr>
          </w:p>
          <w:p w:rsidR="00B1412D" w:rsidRPr="0062318C" w:rsidRDefault="00B1412D" w:rsidP="0062318C">
            <w:pPr>
              <w:jc w:val="center"/>
            </w:pPr>
            <w:r>
              <w:t>3</w:t>
            </w:r>
          </w:p>
        </w:tc>
      </w:tr>
      <w:tr w:rsidR="00B1412D" w:rsidRPr="0062318C" w:rsidTr="0062318C">
        <w:trPr>
          <w:trHeight w:val="527"/>
        </w:trPr>
        <w:tc>
          <w:tcPr>
            <w:tcW w:w="7667" w:type="dxa"/>
          </w:tcPr>
          <w:p w:rsidR="00B1412D" w:rsidRPr="0062318C" w:rsidRDefault="00B1412D" w:rsidP="0062318C">
            <w:pPr>
              <w:snapToGrid w:val="0"/>
              <w:jc w:val="both"/>
            </w:pPr>
            <w:r w:rsidRPr="0062318C">
              <w:rPr>
                <w:caps/>
              </w:rPr>
              <w:t>2. </w:t>
            </w:r>
            <w:r w:rsidRPr="0062318C">
              <w:t>Результаты освоения программы производственной практики</w:t>
            </w:r>
          </w:p>
          <w:p w:rsidR="00B1412D" w:rsidRPr="0062318C" w:rsidRDefault="00B1412D" w:rsidP="0062318C">
            <w:pPr>
              <w:rPr>
                <w:caps/>
              </w:rPr>
            </w:pPr>
          </w:p>
        </w:tc>
        <w:tc>
          <w:tcPr>
            <w:tcW w:w="1903" w:type="dxa"/>
          </w:tcPr>
          <w:p w:rsidR="00B1412D" w:rsidRPr="0062318C" w:rsidRDefault="00B1412D" w:rsidP="0062318C">
            <w:pPr>
              <w:snapToGrid w:val="0"/>
              <w:jc w:val="center"/>
            </w:pPr>
            <w:r>
              <w:t>5</w:t>
            </w:r>
          </w:p>
        </w:tc>
      </w:tr>
      <w:tr w:rsidR="00B1412D" w:rsidRPr="0062318C" w:rsidTr="0062318C">
        <w:trPr>
          <w:trHeight w:val="549"/>
        </w:trPr>
        <w:tc>
          <w:tcPr>
            <w:tcW w:w="7667" w:type="dxa"/>
          </w:tcPr>
          <w:p w:rsidR="00B1412D" w:rsidRPr="00222DC0" w:rsidRDefault="00B1412D" w:rsidP="0062318C">
            <w:pPr>
              <w:pStyle w:val="1"/>
              <w:keepLines w:val="0"/>
              <w:autoSpaceDE w:val="0"/>
              <w:snapToGrid w:val="0"/>
              <w:spacing w:before="0"/>
              <w:jc w:val="both"/>
              <w:rPr>
                <w:rFonts w:ascii="Times New Roman" w:hAnsi="Times New Roman"/>
                <w:b w:val="0"/>
                <w:color w:val="auto"/>
                <w:sz w:val="24"/>
                <w:szCs w:val="24"/>
              </w:rPr>
            </w:pPr>
            <w:r w:rsidRPr="00222DC0">
              <w:rPr>
                <w:rFonts w:ascii="Times New Roman" w:hAnsi="Times New Roman"/>
                <w:b w:val="0"/>
                <w:caps/>
                <w:color w:val="auto"/>
                <w:sz w:val="24"/>
                <w:szCs w:val="24"/>
              </w:rPr>
              <w:t>3. </w:t>
            </w:r>
            <w:r>
              <w:rPr>
                <w:rFonts w:ascii="Times New Roman" w:hAnsi="Times New Roman"/>
                <w:b w:val="0"/>
                <w:color w:val="auto"/>
                <w:sz w:val="24"/>
                <w:szCs w:val="24"/>
              </w:rPr>
              <w:t>С</w:t>
            </w:r>
            <w:r w:rsidRPr="00222DC0">
              <w:rPr>
                <w:rFonts w:ascii="Times New Roman" w:hAnsi="Times New Roman"/>
                <w:b w:val="0"/>
                <w:color w:val="auto"/>
                <w:sz w:val="24"/>
                <w:szCs w:val="24"/>
              </w:rPr>
              <w:t>одержание производственной практики</w:t>
            </w:r>
          </w:p>
          <w:p w:rsidR="00B1412D" w:rsidRPr="0062318C" w:rsidRDefault="00B1412D" w:rsidP="0062318C">
            <w:pPr>
              <w:rPr>
                <w:caps/>
              </w:rPr>
            </w:pPr>
          </w:p>
        </w:tc>
        <w:tc>
          <w:tcPr>
            <w:tcW w:w="1903" w:type="dxa"/>
          </w:tcPr>
          <w:p w:rsidR="00B1412D" w:rsidRPr="0062318C" w:rsidRDefault="00B1412D" w:rsidP="0062318C">
            <w:pPr>
              <w:snapToGrid w:val="0"/>
              <w:jc w:val="center"/>
            </w:pPr>
            <w:r>
              <w:t>8</w:t>
            </w:r>
          </w:p>
        </w:tc>
      </w:tr>
      <w:tr w:rsidR="00B1412D" w:rsidRPr="0062318C" w:rsidTr="0062318C">
        <w:trPr>
          <w:trHeight w:val="557"/>
        </w:trPr>
        <w:tc>
          <w:tcPr>
            <w:tcW w:w="7667" w:type="dxa"/>
          </w:tcPr>
          <w:p w:rsidR="00B1412D" w:rsidRPr="00222DC0" w:rsidRDefault="00B1412D" w:rsidP="0062318C">
            <w:pPr>
              <w:pStyle w:val="1"/>
              <w:keepLines w:val="0"/>
              <w:autoSpaceDE w:val="0"/>
              <w:snapToGrid w:val="0"/>
              <w:spacing w:before="0"/>
              <w:rPr>
                <w:rFonts w:ascii="Times New Roman" w:hAnsi="Times New Roman"/>
                <w:b w:val="0"/>
                <w:color w:val="auto"/>
                <w:sz w:val="24"/>
                <w:szCs w:val="24"/>
              </w:rPr>
            </w:pPr>
            <w:r w:rsidRPr="00222DC0">
              <w:rPr>
                <w:rFonts w:ascii="Times New Roman" w:hAnsi="Times New Roman"/>
                <w:b w:val="0"/>
                <w:caps/>
                <w:color w:val="auto"/>
                <w:sz w:val="24"/>
                <w:szCs w:val="24"/>
              </w:rPr>
              <w:t>4. </w:t>
            </w:r>
            <w:r w:rsidRPr="00222DC0">
              <w:rPr>
                <w:rFonts w:ascii="Times New Roman" w:hAnsi="Times New Roman"/>
                <w:b w:val="0"/>
                <w:color w:val="auto"/>
                <w:sz w:val="24"/>
                <w:szCs w:val="24"/>
              </w:rPr>
              <w:t>Условия реализации программы производственной практики</w:t>
            </w:r>
          </w:p>
          <w:p w:rsidR="00B1412D" w:rsidRPr="0062318C" w:rsidRDefault="00B1412D" w:rsidP="0062318C">
            <w:pPr>
              <w:rPr>
                <w:caps/>
              </w:rPr>
            </w:pPr>
          </w:p>
        </w:tc>
        <w:tc>
          <w:tcPr>
            <w:tcW w:w="1903" w:type="dxa"/>
          </w:tcPr>
          <w:p w:rsidR="00B1412D" w:rsidRPr="0062318C" w:rsidRDefault="00B1412D" w:rsidP="0062318C">
            <w:pPr>
              <w:snapToGrid w:val="0"/>
              <w:jc w:val="center"/>
            </w:pPr>
            <w:r>
              <w:t>12</w:t>
            </w:r>
          </w:p>
        </w:tc>
      </w:tr>
      <w:tr w:rsidR="00B1412D" w:rsidRPr="0062318C" w:rsidTr="002B3443">
        <w:trPr>
          <w:trHeight w:val="130"/>
        </w:trPr>
        <w:tc>
          <w:tcPr>
            <w:tcW w:w="7667" w:type="dxa"/>
          </w:tcPr>
          <w:p w:rsidR="00B1412D" w:rsidRPr="0062318C" w:rsidRDefault="00B1412D" w:rsidP="0062318C">
            <w:pPr>
              <w:snapToGrid w:val="0"/>
            </w:pPr>
            <w:r w:rsidRPr="0062318C">
              <w:rPr>
                <w:caps/>
              </w:rPr>
              <w:t>5. </w:t>
            </w:r>
            <w:r w:rsidRPr="0062318C">
              <w:t>Контроль и оценка результатов освоения программы производственной практики</w:t>
            </w: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p w:rsidR="00B1412D" w:rsidRPr="0062318C" w:rsidRDefault="00B1412D" w:rsidP="0062318C">
            <w:pPr>
              <w:rPr>
                <w:caps/>
              </w:rPr>
            </w:pPr>
          </w:p>
        </w:tc>
        <w:tc>
          <w:tcPr>
            <w:tcW w:w="1903" w:type="dxa"/>
          </w:tcPr>
          <w:p w:rsidR="00B1412D" w:rsidRPr="0062318C" w:rsidRDefault="00B1412D" w:rsidP="0062318C">
            <w:pPr>
              <w:snapToGrid w:val="0"/>
              <w:jc w:val="center"/>
            </w:pPr>
            <w:r>
              <w:t>14</w:t>
            </w:r>
          </w:p>
        </w:tc>
      </w:tr>
    </w:tbl>
    <w:p w:rsidR="00B1412D" w:rsidRPr="0062318C"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Default="00B1412D" w:rsidP="0062318C">
      <w:pPr>
        <w:pStyle w:val="a3"/>
        <w:rPr>
          <w:sz w:val="24"/>
          <w:szCs w:val="24"/>
        </w:rPr>
      </w:pPr>
    </w:p>
    <w:p w:rsidR="00B1412D" w:rsidRPr="0062318C" w:rsidRDefault="00B1412D" w:rsidP="0062318C">
      <w:pPr>
        <w:pStyle w:val="a3"/>
        <w:rPr>
          <w:sz w:val="24"/>
          <w:szCs w:val="24"/>
        </w:rPr>
      </w:pPr>
      <w:r w:rsidRPr="0062318C">
        <w:rPr>
          <w:sz w:val="24"/>
          <w:szCs w:val="24"/>
        </w:rPr>
        <w:t>1. Паспорт рабочей программы производственной  практики</w:t>
      </w:r>
    </w:p>
    <w:p w:rsidR="00B1412D" w:rsidRPr="0062318C" w:rsidRDefault="00B1412D" w:rsidP="0062318C">
      <w:pPr>
        <w:rPr>
          <w:b/>
          <w:bCs/>
        </w:rPr>
      </w:pPr>
    </w:p>
    <w:p w:rsidR="00B1412D" w:rsidRPr="0062318C" w:rsidRDefault="00B1412D" w:rsidP="0062318C">
      <w:pPr>
        <w:rPr>
          <w:b/>
          <w:bCs/>
        </w:rPr>
      </w:pPr>
      <w:r w:rsidRPr="0062318C">
        <w:rPr>
          <w:b/>
          <w:bCs/>
        </w:rPr>
        <w:t>1.1. Область применения программы:</w:t>
      </w:r>
    </w:p>
    <w:p w:rsidR="00B1412D" w:rsidRPr="0062318C" w:rsidRDefault="00B1412D" w:rsidP="0062318C">
      <w:pPr>
        <w:ind w:firstLine="851"/>
        <w:jc w:val="both"/>
      </w:pPr>
      <w:r w:rsidRPr="0062318C">
        <w:t xml:space="preserve">Рабочая программа производственной практики является частью программы </w:t>
      </w:r>
      <w:r>
        <w:t xml:space="preserve">подготовки специалистов среднего звена в </w:t>
      </w:r>
      <w:r w:rsidRPr="0062318C">
        <w:t>соответствии с ФГОС по специальности 38.02.04 Коммерция (по отраслям) в части освоения основных видов профессиональной деятельности (ВПД):</w:t>
      </w:r>
    </w:p>
    <w:p w:rsidR="00B1412D" w:rsidRPr="0062318C" w:rsidRDefault="00B1412D" w:rsidP="0062318C">
      <w:pPr>
        <w:widowControl w:val="0"/>
        <w:shd w:val="clear" w:color="auto" w:fill="FFFFFF"/>
        <w:tabs>
          <w:tab w:val="left" w:pos="709"/>
        </w:tabs>
        <w:suppressAutoHyphens w:val="0"/>
        <w:autoSpaceDE w:val="0"/>
        <w:autoSpaceDN w:val="0"/>
        <w:adjustRightInd w:val="0"/>
        <w:rPr>
          <w:b/>
          <w:bCs/>
          <w:color w:val="000000"/>
          <w:spacing w:val="-6"/>
        </w:rPr>
      </w:pPr>
      <w:r w:rsidRPr="0062318C">
        <w:rPr>
          <w:color w:val="000000"/>
          <w:spacing w:val="-1"/>
        </w:rPr>
        <w:t>4.3.1. Организация и управление торгово-сбытовой деятельностью;</w:t>
      </w:r>
    </w:p>
    <w:p w:rsidR="00B1412D" w:rsidRPr="0062318C" w:rsidRDefault="00B1412D" w:rsidP="0062318C">
      <w:pPr>
        <w:numPr>
          <w:ilvl w:val="2"/>
          <w:numId w:val="5"/>
        </w:numPr>
        <w:tabs>
          <w:tab w:val="left" w:pos="709"/>
        </w:tabs>
        <w:jc w:val="both"/>
        <w:rPr>
          <w:color w:val="000000"/>
          <w:spacing w:val="-3"/>
        </w:rPr>
      </w:pPr>
      <w:r w:rsidRPr="0062318C">
        <w:rPr>
          <w:color w:val="000000"/>
          <w:spacing w:val="6"/>
        </w:rPr>
        <w:t>Организация и проведение экономической и маркетинговой</w:t>
      </w:r>
      <w:r w:rsidRPr="0062318C">
        <w:rPr>
          <w:color w:val="000000"/>
          <w:spacing w:val="6"/>
        </w:rPr>
        <w:br/>
      </w:r>
      <w:r w:rsidRPr="0062318C">
        <w:rPr>
          <w:color w:val="000000"/>
          <w:spacing w:val="-3"/>
        </w:rPr>
        <w:t>деятельности;</w:t>
      </w:r>
    </w:p>
    <w:p w:rsidR="00B1412D" w:rsidRPr="0062318C" w:rsidRDefault="00B1412D" w:rsidP="0062318C">
      <w:pPr>
        <w:widowControl w:val="0"/>
        <w:numPr>
          <w:ilvl w:val="2"/>
          <w:numId w:val="6"/>
        </w:numPr>
        <w:shd w:val="clear" w:color="auto" w:fill="FFFFFF"/>
        <w:tabs>
          <w:tab w:val="left" w:pos="709"/>
          <w:tab w:val="left" w:pos="1478"/>
        </w:tabs>
        <w:suppressAutoHyphens w:val="0"/>
        <w:autoSpaceDE w:val="0"/>
        <w:autoSpaceDN w:val="0"/>
        <w:adjustRightInd w:val="0"/>
        <w:jc w:val="both"/>
        <w:rPr>
          <w:b/>
          <w:bCs/>
          <w:color w:val="000000"/>
          <w:spacing w:val="-4"/>
        </w:rPr>
      </w:pPr>
      <w:r w:rsidRPr="0062318C">
        <w:rPr>
          <w:color w:val="000000"/>
          <w:spacing w:val="6"/>
        </w:rPr>
        <w:t xml:space="preserve">Управление ассортиментом, оценка качества и обеспечение </w:t>
      </w:r>
      <w:proofErr w:type="spellStart"/>
      <w:r w:rsidRPr="0062318C">
        <w:rPr>
          <w:color w:val="000000"/>
          <w:spacing w:val="-1"/>
        </w:rPr>
        <w:t>сохраняемости</w:t>
      </w:r>
      <w:proofErr w:type="spellEnd"/>
      <w:r w:rsidRPr="0062318C">
        <w:rPr>
          <w:color w:val="000000"/>
          <w:spacing w:val="-1"/>
        </w:rPr>
        <w:t xml:space="preserve"> товаров;</w:t>
      </w:r>
    </w:p>
    <w:p w:rsidR="00B1412D" w:rsidRPr="0062318C" w:rsidRDefault="00B1412D" w:rsidP="0062318C">
      <w:pPr>
        <w:widowControl w:val="0"/>
        <w:numPr>
          <w:ilvl w:val="2"/>
          <w:numId w:val="7"/>
        </w:numPr>
        <w:shd w:val="clear" w:color="auto" w:fill="FFFFFF"/>
        <w:tabs>
          <w:tab w:val="left" w:pos="709"/>
          <w:tab w:val="left" w:pos="1478"/>
        </w:tabs>
        <w:suppressAutoHyphens w:val="0"/>
        <w:autoSpaceDE w:val="0"/>
        <w:autoSpaceDN w:val="0"/>
        <w:adjustRightInd w:val="0"/>
        <w:jc w:val="both"/>
        <w:rPr>
          <w:b/>
          <w:bCs/>
          <w:color w:val="000000"/>
          <w:spacing w:val="-5"/>
        </w:rPr>
      </w:pPr>
      <w:r w:rsidRPr="0062318C">
        <w:rPr>
          <w:color w:val="000000"/>
          <w:spacing w:val="4"/>
        </w:rPr>
        <w:t xml:space="preserve">Выполнение работ по одной или нескольким профессиям </w:t>
      </w:r>
      <w:r w:rsidRPr="0062318C">
        <w:rPr>
          <w:color w:val="000000"/>
          <w:spacing w:val="-1"/>
        </w:rPr>
        <w:t>рабочих,  должностям служащих (</w:t>
      </w:r>
      <w:r w:rsidRPr="0062318C">
        <w:t>продавец продовольственных товаров и контролер – кассир</w:t>
      </w:r>
      <w:r w:rsidRPr="0062318C">
        <w:rPr>
          <w:color w:val="000000"/>
          <w:spacing w:val="-1"/>
        </w:rPr>
        <w:t>).</w:t>
      </w:r>
    </w:p>
    <w:p w:rsidR="00B1412D" w:rsidRPr="0062318C" w:rsidRDefault="00B1412D" w:rsidP="0062318C">
      <w:pPr>
        <w:ind w:firstLine="851"/>
        <w:jc w:val="both"/>
      </w:pPr>
      <w:r w:rsidRPr="0062318C">
        <w:t>Рабочая программа производственной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в области торговли при наличии среднего (полного) общего образования. Опыт работы не требуется.</w:t>
      </w:r>
    </w:p>
    <w:p w:rsidR="00B1412D" w:rsidRPr="0062318C" w:rsidRDefault="00B1412D" w:rsidP="0062318C"/>
    <w:p w:rsidR="00B1412D" w:rsidRPr="0062318C" w:rsidRDefault="00B1412D" w:rsidP="0062318C">
      <w:pPr>
        <w:jc w:val="both"/>
        <w:rPr>
          <w:b/>
          <w:bCs/>
        </w:rPr>
      </w:pPr>
      <w:r w:rsidRPr="0062318C">
        <w:rPr>
          <w:b/>
          <w:bCs/>
        </w:rPr>
        <w:t>1.2. Цели и задачи производственной  практики:</w:t>
      </w:r>
    </w:p>
    <w:p w:rsidR="00B1412D" w:rsidRPr="0062318C" w:rsidRDefault="00B1412D" w:rsidP="0062318C">
      <w:pPr>
        <w:jc w:val="both"/>
      </w:pPr>
      <w:r w:rsidRPr="0062318C">
        <w:t>Целью производственной практики является:</w:t>
      </w:r>
    </w:p>
    <w:p w:rsidR="00B1412D" w:rsidRPr="0062318C" w:rsidRDefault="00B1412D" w:rsidP="0062318C">
      <w:pPr>
        <w:numPr>
          <w:ilvl w:val="0"/>
          <w:numId w:val="8"/>
        </w:numPr>
        <w:jc w:val="both"/>
      </w:pPr>
      <w:r w:rsidRPr="0062318C">
        <w:t>комплексное освоение обучающимися видов профессиональной деятельности;</w:t>
      </w:r>
    </w:p>
    <w:p w:rsidR="00B1412D" w:rsidRPr="0062318C" w:rsidRDefault="00B1412D" w:rsidP="0062318C">
      <w:pPr>
        <w:jc w:val="both"/>
      </w:pPr>
      <w:r w:rsidRPr="0062318C">
        <w:t>Задачами производственной практики являются:</w:t>
      </w:r>
    </w:p>
    <w:p w:rsidR="00B1412D" w:rsidRPr="0062318C" w:rsidRDefault="00B1412D" w:rsidP="0062318C">
      <w:pPr>
        <w:numPr>
          <w:ilvl w:val="0"/>
          <w:numId w:val="9"/>
        </w:numPr>
        <w:jc w:val="both"/>
      </w:pPr>
      <w:r w:rsidRPr="0062318C">
        <w:t>развитие общих и профессиональных компетенций;</w:t>
      </w:r>
    </w:p>
    <w:p w:rsidR="00B1412D" w:rsidRPr="0062318C" w:rsidRDefault="00B1412D" w:rsidP="0062318C">
      <w:pPr>
        <w:numPr>
          <w:ilvl w:val="0"/>
          <w:numId w:val="9"/>
        </w:numPr>
        <w:jc w:val="both"/>
      </w:pPr>
      <w:r w:rsidRPr="0062318C">
        <w:t>адаптация обучающихся к конкретным условиям деятельности предприятий различных организационно-правовых форм;  </w:t>
      </w:r>
    </w:p>
    <w:p w:rsidR="00B1412D" w:rsidRPr="0062318C" w:rsidRDefault="00B1412D" w:rsidP="0062318C">
      <w:pPr>
        <w:numPr>
          <w:ilvl w:val="0"/>
          <w:numId w:val="9"/>
        </w:numPr>
        <w:tabs>
          <w:tab w:val="left" w:pos="709"/>
        </w:tabs>
        <w:ind w:right="-144"/>
        <w:jc w:val="both"/>
        <w:rPr>
          <w:color w:val="000000"/>
        </w:rPr>
      </w:pPr>
      <w:r w:rsidRPr="0062318C">
        <w:rPr>
          <w:color w:val="000000"/>
        </w:rPr>
        <w:t>приобретение практического опыта в рамках модулей ПССЗ СПО по каждому из видов профессиональной деятельности для освоения квалификации техник;</w:t>
      </w:r>
    </w:p>
    <w:p w:rsidR="00B1412D" w:rsidRPr="0062318C" w:rsidRDefault="00B1412D" w:rsidP="0062318C">
      <w:pPr>
        <w:numPr>
          <w:ilvl w:val="0"/>
          <w:numId w:val="10"/>
        </w:numPr>
      </w:pPr>
      <w:r w:rsidRPr="0062318C">
        <w:rPr>
          <w:color w:val="000000"/>
        </w:rPr>
        <w:t xml:space="preserve">получение квалификации по профессиям: </w:t>
      </w:r>
    </w:p>
    <w:p w:rsidR="00B1412D" w:rsidRPr="0062318C" w:rsidRDefault="00B1412D" w:rsidP="0062318C">
      <w:pPr>
        <w:ind w:left="720"/>
      </w:pPr>
      <w:r w:rsidRPr="0062318C">
        <w:t>12965 Контролер-кассир, 3 разряда;</w:t>
      </w:r>
    </w:p>
    <w:p w:rsidR="00B1412D" w:rsidRPr="0062318C" w:rsidRDefault="00B1412D" w:rsidP="0062318C">
      <w:pPr>
        <w:ind w:left="720"/>
      </w:pPr>
      <w:r w:rsidRPr="0062318C">
        <w:t>17353 Продавец продовольственных товаров, 3 разряда.</w:t>
      </w:r>
    </w:p>
    <w:p w:rsidR="00B1412D" w:rsidRPr="0062318C" w:rsidRDefault="00B1412D" w:rsidP="0062318C">
      <w:pPr>
        <w:shd w:val="clear" w:color="auto" w:fill="FFFFFF"/>
        <w:ind w:right="-144"/>
        <w:rPr>
          <w:b/>
          <w:bCs/>
        </w:rPr>
      </w:pPr>
    </w:p>
    <w:p w:rsidR="00B1412D" w:rsidRPr="0062318C" w:rsidRDefault="00B1412D" w:rsidP="0062318C">
      <w:pPr>
        <w:shd w:val="clear" w:color="auto" w:fill="FFFFFF"/>
        <w:ind w:right="-144"/>
        <w:rPr>
          <w:b/>
          <w:bCs/>
        </w:rPr>
      </w:pPr>
      <w:r w:rsidRPr="0062318C">
        <w:rPr>
          <w:b/>
          <w:bCs/>
        </w:rPr>
        <w:t>Требования к результатам освоения производственной  практики</w:t>
      </w:r>
    </w:p>
    <w:p w:rsidR="00B1412D" w:rsidRPr="0062318C" w:rsidRDefault="00B1412D" w:rsidP="0062318C">
      <w:pPr>
        <w:ind w:firstLine="851"/>
        <w:jc w:val="both"/>
      </w:pPr>
      <w:r w:rsidRPr="0062318C">
        <w:t>В результате прохождения производственной практики по видам профессиональной деятельности обучающийся должен  иметь практический опыт:</w:t>
      </w:r>
    </w:p>
    <w:tbl>
      <w:tblPr>
        <w:tblW w:w="9356" w:type="dxa"/>
        <w:tblInd w:w="108" w:type="dxa"/>
        <w:tblLayout w:type="fixed"/>
        <w:tblLook w:val="0000" w:firstRow="0" w:lastRow="0" w:firstColumn="0" w:lastColumn="0" w:noHBand="0" w:noVBand="0"/>
      </w:tblPr>
      <w:tblGrid>
        <w:gridCol w:w="2268"/>
        <w:gridCol w:w="7088"/>
      </w:tblGrid>
      <w:tr w:rsidR="00B1412D" w:rsidRPr="0062318C" w:rsidTr="004270CC">
        <w:tc>
          <w:tcPr>
            <w:tcW w:w="2268" w:type="dxa"/>
            <w:tcBorders>
              <w:top w:val="single" w:sz="4" w:space="0" w:color="000000"/>
              <w:left w:val="single" w:sz="4" w:space="0" w:color="000000"/>
              <w:bottom w:val="single" w:sz="4" w:space="0" w:color="000000"/>
            </w:tcBorders>
          </w:tcPr>
          <w:p w:rsidR="00B1412D" w:rsidRPr="00222DC0" w:rsidRDefault="00B1412D" w:rsidP="0062318C">
            <w:pPr>
              <w:pStyle w:val="2"/>
              <w:tabs>
                <w:tab w:val="clear" w:pos="576"/>
                <w:tab w:val="num" w:pos="0"/>
              </w:tabs>
              <w:snapToGrid w:val="0"/>
              <w:ind w:left="34" w:hanging="34"/>
              <w:jc w:val="left"/>
              <w:rPr>
                <w:sz w:val="24"/>
                <w:szCs w:val="24"/>
              </w:rPr>
            </w:pPr>
            <w:r w:rsidRPr="00222DC0">
              <w:rPr>
                <w:sz w:val="24"/>
                <w:szCs w:val="24"/>
              </w:rPr>
              <w:t>ВПД (из ФГОС)</w:t>
            </w:r>
          </w:p>
        </w:tc>
        <w:tc>
          <w:tcPr>
            <w:tcW w:w="7088" w:type="dxa"/>
            <w:tcBorders>
              <w:top w:val="single" w:sz="4" w:space="0" w:color="000000"/>
              <w:left w:val="single" w:sz="4" w:space="0" w:color="000000"/>
              <w:bottom w:val="single" w:sz="4" w:space="0" w:color="000000"/>
              <w:right w:val="single" w:sz="4" w:space="0" w:color="000000"/>
            </w:tcBorders>
          </w:tcPr>
          <w:p w:rsidR="00B1412D" w:rsidRPr="00222DC0" w:rsidRDefault="00B1412D" w:rsidP="0062318C">
            <w:pPr>
              <w:pStyle w:val="2"/>
              <w:snapToGrid w:val="0"/>
              <w:ind w:left="576" w:hanging="576"/>
              <w:rPr>
                <w:sz w:val="24"/>
                <w:szCs w:val="24"/>
              </w:rPr>
            </w:pPr>
            <w:r w:rsidRPr="00222DC0">
              <w:rPr>
                <w:sz w:val="24"/>
                <w:szCs w:val="24"/>
              </w:rPr>
              <w:t>Требования к практическому опыту (из ФГОС)</w:t>
            </w:r>
          </w:p>
        </w:tc>
      </w:tr>
      <w:tr w:rsidR="00B1412D" w:rsidRPr="0062318C" w:rsidTr="004270CC">
        <w:tc>
          <w:tcPr>
            <w:tcW w:w="2268" w:type="dxa"/>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color w:val="000000"/>
                <w:spacing w:val="-1"/>
              </w:rPr>
              <w:t>Организация и управление торгово-сбытовой деятельностью</w:t>
            </w:r>
          </w:p>
        </w:tc>
        <w:tc>
          <w:tcPr>
            <w:tcW w:w="7088" w:type="dxa"/>
            <w:tcBorders>
              <w:top w:val="single" w:sz="4" w:space="0" w:color="000000"/>
              <w:left w:val="single" w:sz="4" w:space="0" w:color="000000"/>
              <w:bottom w:val="single" w:sz="4" w:space="0" w:color="000000"/>
              <w:right w:val="single" w:sz="4" w:space="0" w:color="000000"/>
            </w:tcBorders>
          </w:tcPr>
          <w:p w:rsidR="00B1412D" w:rsidRPr="00485A01" w:rsidRDefault="00B1412D" w:rsidP="0062318C">
            <w:pPr>
              <w:numPr>
                <w:ilvl w:val="0"/>
                <w:numId w:val="10"/>
              </w:numPr>
              <w:snapToGrid w:val="0"/>
              <w:ind w:left="318" w:hanging="284"/>
              <w:rPr>
                <w:color w:val="000000"/>
                <w:spacing w:val="-1"/>
                <w:lang w:eastAsia="ru-RU"/>
              </w:rPr>
            </w:pPr>
            <w:r w:rsidRPr="00485A01">
              <w:rPr>
                <w:color w:val="000000"/>
                <w:spacing w:val="-1"/>
                <w:lang w:eastAsia="ru-RU"/>
              </w:rPr>
              <w:t xml:space="preserve">приемка товаров по количеству и качеству; </w:t>
            </w:r>
          </w:p>
          <w:p w:rsidR="00B1412D" w:rsidRPr="00485A01" w:rsidRDefault="00B1412D" w:rsidP="0062318C">
            <w:pPr>
              <w:numPr>
                <w:ilvl w:val="0"/>
                <w:numId w:val="10"/>
              </w:numPr>
              <w:snapToGrid w:val="0"/>
              <w:ind w:left="318" w:hanging="284"/>
              <w:rPr>
                <w:color w:val="000000"/>
                <w:spacing w:val="-2"/>
                <w:lang w:eastAsia="ru-RU"/>
              </w:rPr>
            </w:pPr>
            <w:r w:rsidRPr="00485A01">
              <w:rPr>
                <w:color w:val="000000"/>
                <w:spacing w:val="-2"/>
                <w:lang w:eastAsia="ru-RU"/>
              </w:rPr>
              <w:t xml:space="preserve">составление договоров; </w:t>
            </w:r>
          </w:p>
          <w:p w:rsidR="00B1412D" w:rsidRPr="00485A01" w:rsidRDefault="00B1412D" w:rsidP="0062318C">
            <w:pPr>
              <w:numPr>
                <w:ilvl w:val="0"/>
                <w:numId w:val="10"/>
              </w:numPr>
              <w:snapToGrid w:val="0"/>
              <w:ind w:left="318" w:hanging="284"/>
              <w:rPr>
                <w:color w:val="000000"/>
                <w:spacing w:val="-1"/>
                <w:lang w:eastAsia="ru-RU"/>
              </w:rPr>
            </w:pPr>
            <w:r w:rsidRPr="00485A01">
              <w:rPr>
                <w:color w:val="000000"/>
                <w:spacing w:val="-1"/>
                <w:lang w:eastAsia="ru-RU"/>
              </w:rPr>
              <w:t xml:space="preserve">установление коммерческих связей; </w:t>
            </w:r>
          </w:p>
          <w:p w:rsidR="00B1412D" w:rsidRPr="00485A01" w:rsidRDefault="00B1412D" w:rsidP="0062318C">
            <w:pPr>
              <w:numPr>
                <w:ilvl w:val="0"/>
                <w:numId w:val="10"/>
              </w:numPr>
              <w:snapToGrid w:val="0"/>
              <w:ind w:left="318" w:hanging="284"/>
              <w:rPr>
                <w:color w:val="000000"/>
                <w:spacing w:val="-1"/>
                <w:lang w:eastAsia="ru-RU"/>
              </w:rPr>
            </w:pPr>
            <w:r w:rsidRPr="00485A01">
              <w:rPr>
                <w:color w:val="000000"/>
                <w:spacing w:val="-1"/>
                <w:lang w:eastAsia="ru-RU"/>
              </w:rPr>
              <w:t xml:space="preserve">соблюдение правил торговли; </w:t>
            </w:r>
          </w:p>
          <w:p w:rsidR="00B1412D" w:rsidRPr="00485A01" w:rsidRDefault="00B1412D" w:rsidP="0062318C">
            <w:pPr>
              <w:numPr>
                <w:ilvl w:val="0"/>
                <w:numId w:val="10"/>
              </w:numPr>
              <w:snapToGrid w:val="0"/>
              <w:ind w:left="318" w:hanging="284"/>
              <w:rPr>
                <w:color w:val="000000"/>
                <w:spacing w:val="-2"/>
                <w:lang w:eastAsia="ru-RU"/>
              </w:rPr>
            </w:pPr>
            <w:r w:rsidRPr="00485A01">
              <w:rPr>
                <w:color w:val="000000"/>
                <w:spacing w:val="1"/>
                <w:lang w:eastAsia="ru-RU"/>
              </w:rPr>
              <w:t xml:space="preserve">выполнение технологических операций по </w:t>
            </w:r>
            <w:r w:rsidRPr="00485A01">
              <w:rPr>
                <w:color w:val="000000"/>
                <w:spacing w:val="-1"/>
                <w:lang w:eastAsia="ru-RU"/>
              </w:rPr>
              <w:t xml:space="preserve">подготовке товаров к продаже, их выкладке и </w:t>
            </w:r>
            <w:r w:rsidRPr="00485A01">
              <w:rPr>
                <w:color w:val="000000"/>
                <w:spacing w:val="-2"/>
                <w:lang w:eastAsia="ru-RU"/>
              </w:rPr>
              <w:t xml:space="preserve">реализации; </w:t>
            </w:r>
          </w:p>
          <w:p w:rsidR="00B1412D" w:rsidRPr="00485A01" w:rsidRDefault="00B1412D" w:rsidP="0062318C">
            <w:pPr>
              <w:numPr>
                <w:ilvl w:val="0"/>
                <w:numId w:val="10"/>
              </w:numPr>
              <w:snapToGrid w:val="0"/>
              <w:ind w:left="318" w:hanging="284"/>
            </w:pPr>
            <w:r w:rsidRPr="00485A01">
              <w:rPr>
                <w:color w:val="000000"/>
                <w:spacing w:val="-1"/>
                <w:lang w:eastAsia="ru-RU"/>
              </w:rPr>
              <w:t>эксплуатация оборудования в соответствии с назначением и соблюдения правил охраны труда</w:t>
            </w:r>
          </w:p>
        </w:tc>
      </w:tr>
      <w:tr w:rsidR="00B1412D" w:rsidRPr="0062318C" w:rsidTr="004270CC">
        <w:tc>
          <w:tcPr>
            <w:tcW w:w="2268" w:type="dxa"/>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color w:val="000000"/>
                <w:spacing w:val="6"/>
              </w:rPr>
              <w:t>Организация и проведение экономической и маркетинговой</w:t>
            </w:r>
            <w:r w:rsidRPr="0062318C">
              <w:rPr>
                <w:color w:val="000000"/>
                <w:spacing w:val="6"/>
              </w:rPr>
              <w:br/>
            </w:r>
            <w:r w:rsidRPr="0062318C">
              <w:rPr>
                <w:color w:val="000000"/>
                <w:spacing w:val="-3"/>
              </w:rPr>
              <w:t>деятельности</w:t>
            </w:r>
          </w:p>
        </w:tc>
        <w:tc>
          <w:tcPr>
            <w:tcW w:w="7088" w:type="dxa"/>
            <w:tcBorders>
              <w:top w:val="single" w:sz="4" w:space="0" w:color="000000"/>
              <w:left w:val="single" w:sz="4" w:space="0" w:color="000000"/>
              <w:bottom w:val="single" w:sz="4" w:space="0" w:color="000000"/>
              <w:right w:val="single" w:sz="4" w:space="0" w:color="000000"/>
            </w:tcBorders>
          </w:tcPr>
          <w:p w:rsidR="00B1412D" w:rsidRPr="00485A01" w:rsidRDefault="00B1412D" w:rsidP="0062318C">
            <w:pPr>
              <w:widowControl w:val="0"/>
              <w:numPr>
                <w:ilvl w:val="0"/>
                <w:numId w:val="15"/>
              </w:numPr>
              <w:shd w:val="clear" w:color="auto" w:fill="FFFFFF"/>
              <w:suppressAutoHyphens w:val="0"/>
              <w:autoSpaceDE w:val="0"/>
              <w:autoSpaceDN w:val="0"/>
              <w:adjustRightInd w:val="0"/>
              <w:ind w:left="318" w:hanging="284"/>
              <w:rPr>
                <w:lang w:eastAsia="ru-RU"/>
              </w:rPr>
            </w:pPr>
            <w:r w:rsidRPr="00485A01">
              <w:rPr>
                <w:color w:val="000000"/>
                <w:spacing w:val="-1"/>
                <w:lang w:eastAsia="ru-RU"/>
              </w:rPr>
              <w:t>оформление финансовых документов и отчетов;</w:t>
            </w:r>
          </w:p>
          <w:p w:rsidR="00B1412D" w:rsidRPr="00485A01" w:rsidRDefault="00B1412D" w:rsidP="0062318C">
            <w:pPr>
              <w:widowControl w:val="0"/>
              <w:numPr>
                <w:ilvl w:val="0"/>
                <w:numId w:val="15"/>
              </w:numPr>
              <w:shd w:val="clear" w:color="auto" w:fill="FFFFFF"/>
              <w:suppressAutoHyphens w:val="0"/>
              <w:autoSpaceDE w:val="0"/>
              <w:autoSpaceDN w:val="0"/>
              <w:adjustRightInd w:val="0"/>
              <w:ind w:left="318" w:hanging="284"/>
              <w:rPr>
                <w:lang w:eastAsia="ru-RU"/>
              </w:rPr>
            </w:pPr>
            <w:r w:rsidRPr="00485A01">
              <w:rPr>
                <w:color w:val="000000"/>
                <w:spacing w:val="-1"/>
                <w:lang w:eastAsia="ru-RU"/>
              </w:rPr>
              <w:t>проведение денежных расчетов;</w:t>
            </w:r>
          </w:p>
          <w:p w:rsidR="00B1412D" w:rsidRPr="00485A01" w:rsidRDefault="00B1412D" w:rsidP="0062318C">
            <w:pPr>
              <w:widowControl w:val="0"/>
              <w:numPr>
                <w:ilvl w:val="0"/>
                <w:numId w:val="15"/>
              </w:numPr>
              <w:shd w:val="clear" w:color="auto" w:fill="FFFFFF"/>
              <w:suppressAutoHyphens w:val="0"/>
              <w:autoSpaceDE w:val="0"/>
              <w:autoSpaceDN w:val="0"/>
              <w:adjustRightInd w:val="0"/>
              <w:ind w:left="318" w:hanging="284"/>
              <w:rPr>
                <w:lang w:eastAsia="ru-RU"/>
              </w:rPr>
            </w:pPr>
            <w:r w:rsidRPr="00485A01">
              <w:rPr>
                <w:color w:val="000000"/>
                <w:spacing w:val="-1"/>
                <w:lang w:eastAsia="ru-RU"/>
              </w:rPr>
              <w:t>расчет основных налогов;</w:t>
            </w:r>
          </w:p>
          <w:p w:rsidR="00B1412D" w:rsidRPr="00485A01" w:rsidRDefault="00B1412D" w:rsidP="0062318C">
            <w:pPr>
              <w:widowControl w:val="0"/>
              <w:numPr>
                <w:ilvl w:val="0"/>
                <w:numId w:val="15"/>
              </w:numPr>
              <w:shd w:val="clear" w:color="auto" w:fill="FFFFFF"/>
              <w:suppressAutoHyphens w:val="0"/>
              <w:autoSpaceDE w:val="0"/>
              <w:autoSpaceDN w:val="0"/>
              <w:adjustRightInd w:val="0"/>
              <w:ind w:left="318" w:hanging="284"/>
              <w:rPr>
                <w:lang w:eastAsia="ru-RU"/>
              </w:rPr>
            </w:pPr>
            <w:r w:rsidRPr="00485A01">
              <w:rPr>
                <w:color w:val="000000"/>
                <w:spacing w:val="-3"/>
                <w:lang w:eastAsia="ru-RU"/>
              </w:rPr>
              <w:t xml:space="preserve">анализ показателей финансово-хозяйственной </w:t>
            </w:r>
            <w:r w:rsidRPr="00485A01">
              <w:rPr>
                <w:color w:val="000000"/>
                <w:spacing w:val="-1"/>
                <w:lang w:eastAsia="ru-RU"/>
              </w:rPr>
              <w:t>деятельности торговой организации;</w:t>
            </w:r>
          </w:p>
          <w:p w:rsidR="00B1412D" w:rsidRPr="00485A01" w:rsidRDefault="00B1412D" w:rsidP="0062318C">
            <w:pPr>
              <w:widowControl w:val="0"/>
              <w:numPr>
                <w:ilvl w:val="0"/>
                <w:numId w:val="15"/>
              </w:numPr>
              <w:shd w:val="clear" w:color="auto" w:fill="FFFFFF"/>
              <w:suppressAutoHyphens w:val="0"/>
              <w:autoSpaceDE w:val="0"/>
              <w:autoSpaceDN w:val="0"/>
              <w:adjustRightInd w:val="0"/>
              <w:ind w:left="318" w:hanging="284"/>
              <w:rPr>
                <w:lang w:eastAsia="ru-RU"/>
              </w:rPr>
            </w:pPr>
            <w:r w:rsidRPr="00485A01">
              <w:rPr>
                <w:color w:val="000000"/>
                <w:spacing w:val="-1"/>
                <w:lang w:eastAsia="ru-RU"/>
              </w:rPr>
              <w:t>выявление потребностей (спроса) на товары;</w:t>
            </w:r>
          </w:p>
          <w:p w:rsidR="00B1412D" w:rsidRPr="00485A01" w:rsidRDefault="00B1412D" w:rsidP="0062318C">
            <w:pPr>
              <w:widowControl w:val="0"/>
              <w:numPr>
                <w:ilvl w:val="0"/>
                <w:numId w:val="15"/>
              </w:numPr>
              <w:shd w:val="clear" w:color="auto" w:fill="FFFFFF"/>
              <w:suppressAutoHyphens w:val="0"/>
              <w:autoSpaceDE w:val="0"/>
              <w:autoSpaceDN w:val="0"/>
              <w:adjustRightInd w:val="0"/>
              <w:ind w:left="318" w:right="461" w:hanging="284"/>
              <w:rPr>
                <w:lang w:eastAsia="ru-RU"/>
              </w:rPr>
            </w:pPr>
            <w:r w:rsidRPr="00485A01">
              <w:rPr>
                <w:color w:val="000000"/>
                <w:spacing w:val="-3"/>
                <w:lang w:eastAsia="ru-RU"/>
              </w:rPr>
              <w:t xml:space="preserve">реализация маркетинговых мероприятий в </w:t>
            </w:r>
            <w:r w:rsidRPr="00485A01">
              <w:rPr>
                <w:color w:val="000000"/>
                <w:spacing w:val="-1"/>
                <w:lang w:eastAsia="ru-RU"/>
              </w:rPr>
              <w:t>соответствии с конъюнктурой рынка;</w:t>
            </w:r>
          </w:p>
          <w:p w:rsidR="00B1412D" w:rsidRPr="00485A01" w:rsidRDefault="00B1412D" w:rsidP="0062318C">
            <w:pPr>
              <w:widowControl w:val="0"/>
              <w:numPr>
                <w:ilvl w:val="0"/>
                <w:numId w:val="15"/>
              </w:numPr>
              <w:shd w:val="clear" w:color="auto" w:fill="FFFFFF"/>
              <w:suppressAutoHyphens w:val="0"/>
              <w:autoSpaceDE w:val="0"/>
              <w:autoSpaceDN w:val="0"/>
              <w:adjustRightInd w:val="0"/>
              <w:ind w:left="318" w:hanging="284"/>
              <w:rPr>
                <w:lang w:eastAsia="ru-RU"/>
              </w:rPr>
            </w:pPr>
            <w:r w:rsidRPr="00485A01">
              <w:rPr>
                <w:color w:val="000000"/>
                <w:spacing w:val="-1"/>
                <w:lang w:eastAsia="ru-RU"/>
              </w:rPr>
              <w:t xml:space="preserve">участие в проведении рекламных акций и </w:t>
            </w:r>
            <w:r w:rsidRPr="00485A01">
              <w:rPr>
                <w:color w:val="000000"/>
                <w:spacing w:val="-3"/>
                <w:lang w:eastAsia="ru-RU"/>
              </w:rPr>
              <w:t>кампаний, других маркетинговых коммуникаций;</w:t>
            </w:r>
          </w:p>
          <w:p w:rsidR="00B1412D" w:rsidRPr="00485A01" w:rsidRDefault="00B1412D" w:rsidP="0062318C">
            <w:pPr>
              <w:numPr>
                <w:ilvl w:val="0"/>
                <w:numId w:val="15"/>
              </w:numPr>
              <w:snapToGrid w:val="0"/>
              <w:ind w:left="318" w:hanging="284"/>
            </w:pPr>
            <w:r w:rsidRPr="00485A01">
              <w:rPr>
                <w:color w:val="000000"/>
                <w:spacing w:val="-3"/>
                <w:lang w:eastAsia="ru-RU"/>
              </w:rPr>
              <w:lastRenderedPageBreak/>
              <w:t>анализ маркетинговой среды организации</w:t>
            </w:r>
          </w:p>
        </w:tc>
      </w:tr>
      <w:tr w:rsidR="00B1412D" w:rsidRPr="0062318C" w:rsidTr="004270CC">
        <w:tc>
          <w:tcPr>
            <w:tcW w:w="2268" w:type="dxa"/>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color w:val="000000"/>
                <w:spacing w:val="6"/>
              </w:rPr>
              <w:lastRenderedPageBreak/>
              <w:t xml:space="preserve">Управление ассортиментом, оценка качества и обеспечение </w:t>
            </w:r>
            <w:proofErr w:type="spellStart"/>
            <w:r w:rsidRPr="0062318C">
              <w:rPr>
                <w:color w:val="000000"/>
                <w:spacing w:val="-1"/>
              </w:rPr>
              <w:t>сохраняемости</w:t>
            </w:r>
            <w:proofErr w:type="spellEnd"/>
            <w:r w:rsidRPr="0062318C">
              <w:rPr>
                <w:color w:val="000000"/>
                <w:spacing w:val="-1"/>
              </w:rPr>
              <w:t xml:space="preserve"> товаров</w:t>
            </w:r>
          </w:p>
        </w:tc>
        <w:tc>
          <w:tcPr>
            <w:tcW w:w="7088"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numPr>
                <w:ilvl w:val="0"/>
                <w:numId w:val="15"/>
              </w:numPr>
              <w:shd w:val="clear" w:color="auto" w:fill="FFFFFF"/>
              <w:suppressAutoHyphens w:val="0"/>
              <w:autoSpaceDE w:val="0"/>
              <w:autoSpaceDN w:val="0"/>
              <w:adjustRightInd w:val="0"/>
              <w:ind w:left="318" w:hanging="318"/>
              <w:rPr>
                <w:lang w:eastAsia="ru-RU"/>
              </w:rPr>
            </w:pPr>
            <w:r w:rsidRPr="0062318C">
              <w:rPr>
                <w:color w:val="000000"/>
                <w:spacing w:val="-1"/>
                <w:lang w:eastAsia="ru-RU"/>
              </w:rPr>
              <w:t>определение показателей ассортимента;</w:t>
            </w:r>
          </w:p>
          <w:p w:rsidR="00B1412D" w:rsidRPr="0062318C" w:rsidRDefault="00B1412D" w:rsidP="0062318C">
            <w:pPr>
              <w:widowControl w:val="0"/>
              <w:numPr>
                <w:ilvl w:val="0"/>
                <w:numId w:val="15"/>
              </w:numPr>
              <w:shd w:val="clear" w:color="auto" w:fill="FFFFFF"/>
              <w:suppressAutoHyphens w:val="0"/>
              <w:autoSpaceDE w:val="0"/>
              <w:autoSpaceDN w:val="0"/>
              <w:adjustRightInd w:val="0"/>
              <w:ind w:left="318" w:right="461" w:hanging="318"/>
              <w:rPr>
                <w:lang w:eastAsia="ru-RU"/>
              </w:rPr>
            </w:pPr>
            <w:r w:rsidRPr="0062318C">
              <w:rPr>
                <w:color w:val="000000"/>
                <w:spacing w:val="-3"/>
                <w:lang w:eastAsia="ru-RU"/>
              </w:rPr>
              <w:t xml:space="preserve">распознавание товаров по ассортиментной </w:t>
            </w:r>
            <w:r w:rsidRPr="0062318C">
              <w:rPr>
                <w:color w:val="000000"/>
                <w:spacing w:val="-2"/>
                <w:lang w:eastAsia="ru-RU"/>
              </w:rPr>
              <w:t>принадлежности;</w:t>
            </w:r>
          </w:p>
          <w:p w:rsidR="00B1412D" w:rsidRPr="0062318C" w:rsidRDefault="00B1412D" w:rsidP="0062318C">
            <w:pPr>
              <w:widowControl w:val="0"/>
              <w:numPr>
                <w:ilvl w:val="0"/>
                <w:numId w:val="15"/>
              </w:numPr>
              <w:shd w:val="clear" w:color="auto" w:fill="FFFFFF"/>
              <w:suppressAutoHyphens w:val="0"/>
              <w:autoSpaceDE w:val="0"/>
              <w:autoSpaceDN w:val="0"/>
              <w:adjustRightInd w:val="0"/>
              <w:ind w:left="318" w:right="461" w:hanging="318"/>
              <w:rPr>
                <w:color w:val="000000"/>
                <w:spacing w:val="-3"/>
                <w:lang w:eastAsia="ru-RU"/>
              </w:rPr>
            </w:pPr>
            <w:r w:rsidRPr="0062318C">
              <w:rPr>
                <w:color w:val="000000"/>
                <w:spacing w:val="-1"/>
                <w:lang w:eastAsia="ru-RU"/>
              </w:rPr>
              <w:t xml:space="preserve">оценки качества товаров в соответствии с </w:t>
            </w:r>
            <w:r w:rsidRPr="0062318C">
              <w:rPr>
                <w:color w:val="000000"/>
                <w:spacing w:val="-3"/>
                <w:lang w:eastAsia="ru-RU"/>
              </w:rPr>
              <w:t xml:space="preserve">установленными требованиями; </w:t>
            </w:r>
          </w:p>
          <w:p w:rsidR="00B1412D" w:rsidRPr="0062318C" w:rsidRDefault="00B1412D" w:rsidP="0062318C">
            <w:pPr>
              <w:widowControl w:val="0"/>
              <w:numPr>
                <w:ilvl w:val="0"/>
                <w:numId w:val="15"/>
              </w:numPr>
              <w:shd w:val="clear" w:color="auto" w:fill="FFFFFF"/>
              <w:suppressAutoHyphens w:val="0"/>
              <w:autoSpaceDE w:val="0"/>
              <w:autoSpaceDN w:val="0"/>
              <w:adjustRightInd w:val="0"/>
              <w:ind w:left="318" w:right="461" w:hanging="318"/>
              <w:rPr>
                <w:lang w:eastAsia="ru-RU"/>
              </w:rPr>
            </w:pPr>
            <w:r w:rsidRPr="0062318C">
              <w:rPr>
                <w:color w:val="000000"/>
                <w:spacing w:val="-3"/>
                <w:lang w:eastAsia="ru-RU"/>
              </w:rPr>
              <w:t xml:space="preserve">установление </w:t>
            </w:r>
            <w:r w:rsidRPr="0062318C">
              <w:rPr>
                <w:color w:val="000000"/>
                <w:spacing w:val="-2"/>
                <w:lang w:eastAsia="ru-RU"/>
              </w:rPr>
              <w:t>градаций качества;</w:t>
            </w:r>
          </w:p>
          <w:p w:rsidR="00B1412D" w:rsidRPr="0062318C" w:rsidRDefault="00B1412D" w:rsidP="0062318C">
            <w:pPr>
              <w:widowControl w:val="0"/>
              <w:numPr>
                <w:ilvl w:val="0"/>
                <w:numId w:val="15"/>
              </w:numPr>
              <w:shd w:val="clear" w:color="auto" w:fill="FFFFFF"/>
              <w:suppressAutoHyphens w:val="0"/>
              <w:autoSpaceDE w:val="0"/>
              <w:autoSpaceDN w:val="0"/>
              <w:adjustRightInd w:val="0"/>
              <w:ind w:left="318" w:hanging="318"/>
              <w:rPr>
                <w:lang w:eastAsia="ru-RU"/>
              </w:rPr>
            </w:pPr>
            <w:r w:rsidRPr="0062318C">
              <w:rPr>
                <w:color w:val="000000"/>
                <w:spacing w:val="-1"/>
                <w:lang w:eastAsia="ru-RU"/>
              </w:rPr>
              <w:t>расшифровка маркировки;</w:t>
            </w:r>
          </w:p>
          <w:p w:rsidR="00B1412D" w:rsidRPr="0062318C" w:rsidRDefault="00B1412D" w:rsidP="0062318C">
            <w:pPr>
              <w:widowControl w:val="0"/>
              <w:numPr>
                <w:ilvl w:val="0"/>
                <w:numId w:val="15"/>
              </w:numPr>
              <w:shd w:val="clear" w:color="auto" w:fill="FFFFFF"/>
              <w:suppressAutoHyphens w:val="0"/>
              <w:autoSpaceDE w:val="0"/>
              <w:autoSpaceDN w:val="0"/>
              <w:adjustRightInd w:val="0"/>
              <w:ind w:left="318" w:hanging="318"/>
              <w:rPr>
                <w:lang w:eastAsia="ru-RU"/>
              </w:rPr>
            </w:pPr>
            <w:r w:rsidRPr="0062318C">
              <w:rPr>
                <w:color w:val="000000"/>
                <w:spacing w:val="-1"/>
                <w:lang w:eastAsia="ru-RU"/>
              </w:rPr>
              <w:t>контроль режима и сроков хранения товаров;</w:t>
            </w:r>
          </w:p>
          <w:p w:rsidR="00B1412D" w:rsidRPr="0062318C" w:rsidRDefault="00B1412D" w:rsidP="0062318C">
            <w:pPr>
              <w:numPr>
                <w:ilvl w:val="0"/>
                <w:numId w:val="15"/>
              </w:numPr>
              <w:snapToGrid w:val="0"/>
              <w:ind w:left="318" w:hanging="318"/>
            </w:pPr>
            <w:r w:rsidRPr="0062318C">
              <w:rPr>
                <w:color w:val="000000"/>
                <w:spacing w:val="1"/>
                <w:lang w:eastAsia="ru-RU"/>
              </w:rPr>
              <w:t xml:space="preserve">соблюдение санитарно-эпидемиологических </w:t>
            </w:r>
            <w:r w:rsidRPr="0062318C">
              <w:rPr>
                <w:color w:val="000000"/>
                <w:spacing w:val="-3"/>
                <w:lang w:eastAsia="ru-RU"/>
              </w:rPr>
              <w:t xml:space="preserve">требований к товарам, упаковке, условиям и срокам </w:t>
            </w:r>
            <w:r w:rsidRPr="0062318C">
              <w:rPr>
                <w:color w:val="000000"/>
                <w:spacing w:val="-1"/>
                <w:lang w:eastAsia="ru-RU"/>
              </w:rPr>
              <w:t>хранения</w:t>
            </w:r>
          </w:p>
        </w:tc>
      </w:tr>
      <w:tr w:rsidR="00B1412D" w:rsidRPr="0062318C" w:rsidTr="004270CC">
        <w:tc>
          <w:tcPr>
            <w:tcW w:w="2268" w:type="dxa"/>
            <w:tcBorders>
              <w:top w:val="single" w:sz="4" w:space="0" w:color="000000"/>
              <w:left w:val="single" w:sz="4" w:space="0" w:color="000000"/>
              <w:bottom w:val="single" w:sz="4" w:space="0" w:color="000000"/>
            </w:tcBorders>
          </w:tcPr>
          <w:p w:rsidR="00B1412D" w:rsidRPr="0062318C" w:rsidRDefault="005F320A" w:rsidP="0062318C">
            <w:pPr>
              <w:snapToGrid w:val="0"/>
            </w:pPr>
            <w:r w:rsidRPr="008C54A9">
              <w:rPr>
                <w:color w:val="000000"/>
                <w:spacing w:val="-1"/>
              </w:rPr>
              <w:t>Выполнение работ по одной или нескольким профессиям рабочих, должностям служащих: 17353 Продавец продовольственных товаров, 12965 Контролер – кассир</w:t>
            </w:r>
          </w:p>
        </w:tc>
        <w:tc>
          <w:tcPr>
            <w:tcW w:w="7088"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numPr>
                <w:ilvl w:val="0"/>
                <w:numId w:val="15"/>
              </w:numPr>
              <w:shd w:val="clear" w:color="auto" w:fill="FFFFFF"/>
              <w:suppressAutoHyphens w:val="0"/>
              <w:ind w:left="318" w:hanging="318"/>
              <w:rPr>
                <w:b/>
                <w:lang w:eastAsia="ru-RU"/>
              </w:rPr>
            </w:pPr>
            <w:r w:rsidRPr="0062318C">
              <w:rPr>
                <w:color w:val="000000"/>
                <w:spacing w:val="-1"/>
                <w:lang w:eastAsia="ru-RU"/>
              </w:rPr>
              <w:t xml:space="preserve">обслуживание покупателей и продажи </w:t>
            </w:r>
            <w:r w:rsidRPr="0062318C">
              <w:rPr>
                <w:color w:val="000000"/>
                <w:spacing w:val="-3"/>
                <w:lang w:eastAsia="ru-RU"/>
              </w:rPr>
              <w:t xml:space="preserve">различных групп продовольственных товаров; </w:t>
            </w:r>
          </w:p>
          <w:p w:rsidR="00B1412D" w:rsidRPr="0062318C" w:rsidRDefault="00B1412D" w:rsidP="0062318C">
            <w:pPr>
              <w:numPr>
                <w:ilvl w:val="0"/>
                <w:numId w:val="15"/>
              </w:numPr>
              <w:suppressAutoHyphens w:val="0"/>
              <w:autoSpaceDE w:val="0"/>
              <w:autoSpaceDN w:val="0"/>
              <w:adjustRightInd w:val="0"/>
              <w:ind w:left="318" w:hanging="318"/>
              <w:rPr>
                <w:lang w:eastAsia="ru-RU"/>
              </w:rPr>
            </w:pPr>
            <w:r w:rsidRPr="0062318C">
              <w:rPr>
                <w:lang w:eastAsia="ru-RU"/>
              </w:rPr>
              <w:t>эксплуатация контрольно-кассовой техники (ККТ) и обслуживания покупателей</w:t>
            </w:r>
          </w:p>
          <w:p w:rsidR="00B1412D" w:rsidRPr="0062318C" w:rsidRDefault="00B1412D" w:rsidP="0062318C">
            <w:pPr>
              <w:snapToGrid w:val="0"/>
              <w:ind w:left="318" w:hanging="318"/>
            </w:pPr>
          </w:p>
        </w:tc>
      </w:tr>
    </w:tbl>
    <w:p w:rsidR="00B1412D" w:rsidRPr="0062318C" w:rsidRDefault="00B1412D" w:rsidP="0062318C">
      <w:pPr>
        <w:rPr>
          <w:b/>
          <w:bCs/>
        </w:rPr>
      </w:pPr>
    </w:p>
    <w:p w:rsidR="00B1412D" w:rsidRPr="0062318C" w:rsidRDefault="00B1412D" w:rsidP="0062318C">
      <w:pPr>
        <w:rPr>
          <w:b/>
          <w:bCs/>
        </w:rPr>
      </w:pPr>
      <w:r w:rsidRPr="0062318C">
        <w:rPr>
          <w:b/>
          <w:bCs/>
        </w:rPr>
        <w:t>1.3. Количество часов на освоение рабочей программы производственной практики:</w:t>
      </w:r>
    </w:p>
    <w:p w:rsidR="00B1412D" w:rsidRPr="0062318C" w:rsidRDefault="00B1412D" w:rsidP="0062318C">
      <w:r w:rsidRPr="0062318C">
        <w:t>Всего - </w:t>
      </w:r>
      <w:r w:rsidRPr="0062318C">
        <w:rPr>
          <w:u w:val="single"/>
        </w:rPr>
        <w:t xml:space="preserve">   216   </w:t>
      </w:r>
      <w:r w:rsidRPr="0062318C">
        <w:t xml:space="preserve"> часа, в том числе:</w:t>
      </w:r>
    </w:p>
    <w:p w:rsidR="00B1412D" w:rsidRPr="0062318C" w:rsidRDefault="00B1412D" w:rsidP="0062318C">
      <w:r w:rsidRPr="0062318C">
        <w:t xml:space="preserve">в рамках освоения ПМ.01 - </w:t>
      </w:r>
      <w:r w:rsidRPr="0062318C">
        <w:rPr>
          <w:u w:val="single"/>
        </w:rPr>
        <w:t xml:space="preserve">   72   </w:t>
      </w:r>
      <w:r w:rsidRPr="0062318C">
        <w:t>  часа;</w:t>
      </w:r>
    </w:p>
    <w:p w:rsidR="00B1412D" w:rsidRPr="0062318C" w:rsidRDefault="00B1412D" w:rsidP="0062318C">
      <w:r w:rsidRPr="0062318C">
        <w:t xml:space="preserve">в рамках освоения ПМ.02 - </w:t>
      </w:r>
      <w:r w:rsidRPr="0062318C">
        <w:rPr>
          <w:u w:val="single"/>
        </w:rPr>
        <w:t xml:space="preserve">   36   </w:t>
      </w:r>
      <w:r w:rsidRPr="0062318C">
        <w:t>  часов;</w:t>
      </w:r>
    </w:p>
    <w:p w:rsidR="00B1412D" w:rsidRPr="0062318C" w:rsidRDefault="00B1412D" w:rsidP="0062318C">
      <w:r w:rsidRPr="0062318C">
        <w:t xml:space="preserve">в рамках освоения ПМ.03 - </w:t>
      </w:r>
      <w:r w:rsidRPr="0062318C">
        <w:rPr>
          <w:u w:val="single"/>
        </w:rPr>
        <w:t xml:space="preserve">   72   </w:t>
      </w:r>
      <w:r w:rsidRPr="0062318C">
        <w:t xml:space="preserve"> </w:t>
      </w:r>
      <w:r>
        <w:t xml:space="preserve"> </w:t>
      </w:r>
      <w:r w:rsidRPr="0062318C">
        <w:t>часа;</w:t>
      </w:r>
    </w:p>
    <w:p w:rsidR="00B1412D" w:rsidRPr="0062318C" w:rsidRDefault="00B1412D" w:rsidP="0062318C">
      <w:r w:rsidRPr="0062318C">
        <w:t xml:space="preserve">в рамках освоения ПМ.04 - </w:t>
      </w:r>
      <w:r w:rsidRPr="0062318C">
        <w:rPr>
          <w:u w:val="single"/>
        </w:rPr>
        <w:t xml:space="preserve">   36   </w:t>
      </w:r>
      <w:r w:rsidRPr="0062318C">
        <w:t xml:space="preserve"> </w:t>
      </w:r>
      <w:r>
        <w:t xml:space="preserve"> </w:t>
      </w:r>
      <w:r w:rsidRPr="0062318C">
        <w:t xml:space="preserve">часов </w:t>
      </w:r>
    </w:p>
    <w:p w:rsidR="00B1412D" w:rsidRPr="0062318C" w:rsidRDefault="00B1412D" w:rsidP="0062318C">
      <w:pPr>
        <w:rPr>
          <w:b/>
          <w:bCs/>
        </w:rPr>
      </w:pPr>
    </w:p>
    <w:p w:rsidR="00B1412D" w:rsidRPr="0062318C" w:rsidRDefault="00B1412D" w:rsidP="0062318C">
      <w:pPr>
        <w:pStyle w:val="3"/>
        <w:ind w:left="720" w:hanging="720"/>
        <w:jc w:val="center"/>
        <w:rPr>
          <w:sz w:val="24"/>
          <w:szCs w:val="24"/>
        </w:rPr>
      </w:pPr>
      <w:r>
        <w:rPr>
          <w:sz w:val="24"/>
          <w:szCs w:val="24"/>
        </w:rPr>
        <w:br w:type="page"/>
      </w:r>
      <w:r w:rsidRPr="0062318C">
        <w:rPr>
          <w:sz w:val="24"/>
          <w:szCs w:val="24"/>
        </w:rPr>
        <w:lastRenderedPageBreak/>
        <w:t xml:space="preserve">2. Результаты освоения рабочей программы </w:t>
      </w:r>
    </w:p>
    <w:p w:rsidR="00B1412D" w:rsidRPr="0062318C" w:rsidRDefault="00B1412D" w:rsidP="0062318C">
      <w:pPr>
        <w:pStyle w:val="3"/>
        <w:ind w:left="720" w:hanging="720"/>
        <w:jc w:val="center"/>
        <w:rPr>
          <w:sz w:val="24"/>
          <w:szCs w:val="24"/>
        </w:rPr>
      </w:pPr>
      <w:r w:rsidRPr="0062318C">
        <w:rPr>
          <w:sz w:val="24"/>
          <w:szCs w:val="24"/>
        </w:rPr>
        <w:t>производственной практики</w:t>
      </w:r>
    </w:p>
    <w:p w:rsidR="00B1412D" w:rsidRPr="0062318C" w:rsidRDefault="00B1412D" w:rsidP="0062318C">
      <w:pPr>
        <w:ind w:firstLine="851"/>
        <w:jc w:val="both"/>
      </w:pPr>
    </w:p>
    <w:p w:rsidR="00B1412D" w:rsidRPr="0062318C" w:rsidRDefault="00B1412D" w:rsidP="0062318C">
      <w:pPr>
        <w:ind w:firstLine="851"/>
        <w:jc w:val="both"/>
      </w:pPr>
      <w:r w:rsidRPr="0062318C">
        <w:t xml:space="preserve">Результатом освоения рабочей программы </w:t>
      </w:r>
      <w:r w:rsidRPr="0062318C">
        <w:rPr>
          <w:lang w:eastAsia="ru-RU"/>
        </w:rPr>
        <w:t xml:space="preserve">производственной практики </w:t>
      </w:r>
      <w:r w:rsidRPr="0062318C">
        <w:t xml:space="preserve">является </w:t>
      </w:r>
      <w:proofErr w:type="spellStart"/>
      <w:r w:rsidRPr="0062318C">
        <w:t>сформированность</w:t>
      </w:r>
      <w:proofErr w:type="spellEnd"/>
      <w:r w:rsidRPr="0062318C">
        <w:t xml:space="preserve"> у обучающихся приобретение практического </w:t>
      </w:r>
      <w:r w:rsidRPr="0062318C">
        <w:rPr>
          <w:lang w:eastAsia="ru-RU"/>
        </w:rPr>
        <w:t>опыта</w:t>
      </w:r>
      <w:r w:rsidRPr="0062318C">
        <w:t xml:space="preserve"> в рамках модулей ППССЗ </w:t>
      </w:r>
      <w:r w:rsidRPr="009613E1">
        <w:t>и готовность самостоятельно выполнять работы</w:t>
      </w:r>
      <w:r>
        <w:t xml:space="preserve"> </w:t>
      </w:r>
      <w:r w:rsidRPr="0062318C">
        <w:t xml:space="preserve">по основным видам профессиональной деятельности (ВПД): </w:t>
      </w:r>
      <w:r w:rsidRPr="0062318C">
        <w:rPr>
          <w:color w:val="000000"/>
          <w:spacing w:val="-1"/>
        </w:rPr>
        <w:t>организация и управление торгово-сбытовой деятельностью</w:t>
      </w:r>
      <w:r w:rsidRPr="0062318C">
        <w:rPr>
          <w:color w:val="000000"/>
          <w:lang w:eastAsia="ru-RU"/>
        </w:rPr>
        <w:t xml:space="preserve">, </w:t>
      </w:r>
      <w:r w:rsidRPr="0062318C">
        <w:rPr>
          <w:color w:val="000000"/>
          <w:spacing w:val="6"/>
        </w:rPr>
        <w:t xml:space="preserve">организация и проведение экономической и маркетинговой </w:t>
      </w:r>
      <w:r w:rsidRPr="0062318C">
        <w:rPr>
          <w:color w:val="000000"/>
          <w:spacing w:val="-3"/>
        </w:rPr>
        <w:t xml:space="preserve">деятельности, </w:t>
      </w:r>
      <w:r w:rsidRPr="0062318C">
        <w:rPr>
          <w:color w:val="000000"/>
          <w:spacing w:val="6"/>
        </w:rPr>
        <w:t xml:space="preserve">управление ассортиментом, оценка качества и обеспечение </w:t>
      </w:r>
      <w:proofErr w:type="spellStart"/>
      <w:r w:rsidRPr="0062318C">
        <w:rPr>
          <w:color w:val="000000"/>
          <w:spacing w:val="-1"/>
        </w:rPr>
        <w:t>сохраняемости</w:t>
      </w:r>
      <w:proofErr w:type="spellEnd"/>
      <w:r w:rsidRPr="0062318C">
        <w:rPr>
          <w:color w:val="000000"/>
          <w:spacing w:val="-1"/>
        </w:rPr>
        <w:t xml:space="preserve"> товаров,</w:t>
      </w:r>
      <w:r w:rsidRPr="0062318C">
        <w:rPr>
          <w:color w:val="000000"/>
          <w:lang w:eastAsia="ru-RU"/>
        </w:rPr>
        <w:t xml:space="preserve"> </w:t>
      </w:r>
      <w:r w:rsidRPr="0062318C">
        <w:rPr>
          <w:color w:val="000000"/>
          <w:spacing w:val="4"/>
        </w:rPr>
        <w:t xml:space="preserve">выполнение работ </w:t>
      </w:r>
      <w:r>
        <w:rPr>
          <w:color w:val="000000"/>
          <w:spacing w:val="-1"/>
        </w:rPr>
        <w:t>должности служащего</w:t>
      </w:r>
      <w:r w:rsidRPr="0062318C">
        <w:rPr>
          <w:color w:val="000000"/>
          <w:spacing w:val="-1"/>
        </w:rPr>
        <w:t xml:space="preserve"> (</w:t>
      </w:r>
      <w:r w:rsidRPr="0062318C">
        <w:t>продавец продовольственных товаров и контролер – кассир</w:t>
      </w:r>
      <w:r w:rsidRPr="0062318C">
        <w:rPr>
          <w:color w:val="000000"/>
          <w:spacing w:val="-1"/>
        </w:rPr>
        <w:t>)</w:t>
      </w:r>
      <w:r>
        <w:rPr>
          <w:color w:val="000000"/>
          <w:spacing w:val="-1"/>
        </w:rPr>
        <w:t xml:space="preserve">. </w:t>
      </w:r>
      <w:r>
        <w:t xml:space="preserve">В ходе выполнения программы производственной практики студент демонстрирует степень владения </w:t>
      </w:r>
      <w:r w:rsidRPr="0062318C">
        <w:t>профессиональными (ПК) и общими (ОК) компетенциями</w:t>
      </w:r>
      <w:r>
        <w:t xml:space="preserve"> на конкретном предприятии</w:t>
      </w:r>
      <w:r w:rsidRPr="0062318C">
        <w:t>:</w:t>
      </w:r>
    </w:p>
    <w:tbl>
      <w:tblPr>
        <w:tblW w:w="9792" w:type="dxa"/>
        <w:tblInd w:w="-181" w:type="dxa"/>
        <w:tblLayout w:type="fixed"/>
        <w:tblLook w:val="0000" w:firstRow="0" w:lastRow="0" w:firstColumn="0" w:lastColumn="0" w:noHBand="0" w:noVBand="0"/>
      </w:tblPr>
      <w:tblGrid>
        <w:gridCol w:w="1140"/>
        <w:gridCol w:w="142"/>
        <w:gridCol w:w="8510"/>
      </w:tblGrid>
      <w:tr w:rsidR="00B1412D" w:rsidRPr="0062318C" w:rsidTr="00AB64B5">
        <w:tc>
          <w:tcPr>
            <w:tcW w:w="1140" w:type="dxa"/>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62318C">
              <w:rPr>
                <w:b/>
              </w:rPr>
              <w:t>Код</w:t>
            </w:r>
          </w:p>
        </w:tc>
        <w:tc>
          <w:tcPr>
            <w:tcW w:w="8652" w:type="dxa"/>
            <w:gridSpan w:val="2"/>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62318C">
              <w:rPr>
                <w:b/>
              </w:rPr>
              <w:t>Наименование результата обучения</w:t>
            </w:r>
          </w:p>
        </w:tc>
      </w:tr>
      <w:tr w:rsidR="00B1412D" w:rsidRPr="0062318C" w:rsidTr="00AB64B5">
        <w:tc>
          <w:tcPr>
            <w:tcW w:w="9792" w:type="dxa"/>
            <w:gridSpan w:val="3"/>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62318C">
              <w:t>Профессиональные компетенции</w:t>
            </w:r>
          </w:p>
        </w:tc>
      </w:tr>
      <w:tr w:rsidR="00B1412D" w:rsidRPr="0062318C" w:rsidTr="00AB64B5">
        <w:tc>
          <w:tcPr>
            <w:tcW w:w="9792" w:type="dxa"/>
            <w:gridSpan w:val="3"/>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62318C">
              <w:rPr>
                <w:b/>
              </w:rPr>
              <w:t xml:space="preserve">ПМ.01 Организация и </w:t>
            </w:r>
            <w:r w:rsidRPr="0062318C">
              <w:rPr>
                <w:b/>
                <w:bCs/>
                <w:color w:val="000000"/>
                <w:spacing w:val="-3"/>
              </w:rPr>
              <w:t xml:space="preserve">управление </w:t>
            </w:r>
            <w:proofErr w:type="spellStart"/>
            <w:r w:rsidRPr="0062318C">
              <w:rPr>
                <w:b/>
                <w:bCs/>
                <w:color w:val="000000"/>
                <w:spacing w:val="-3"/>
              </w:rPr>
              <w:t>торгово</w:t>
            </w:r>
            <w:proofErr w:type="spellEnd"/>
            <w:r w:rsidRPr="0062318C">
              <w:rPr>
                <w:b/>
                <w:bCs/>
                <w:color w:val="000000"/>
                <w:spacing w:val="-3"/>
              </w:rPr>
              <w:t xml:space="preserve">  - сбытовой деятельностью</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1.1</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spacing w:val="10"/>
              </w:rPr>
              <w:t xml:space="preserve">Участвовать в установлении контактов с деловыми </w:t>
            </w:r>
            <w:r w:rsidRPr="0062318C">
              <w:rPr>
                <w:color w:val="000000"/>
                <w:spacing w:val="4"/>
              </w:rPr>
              <w:t xml:space="preserve">партнерами, заключать договора и контролировать их выполнение, </w:t>
            </w:r>
            <w:r w:rsidRPr="0062318C">
              <w:rPr>
                <w:color w:val="000000"/>
                <w:spacing w:val="-1"/>
              </w:rPr>
              <w:t>предъявлять претензии и санкции.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1.2</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rPr>
              <w:t xml:space="preserve">На своем участке работы управлять товарными запасами и </w:t>
            </w:r>
            <w:r w:rsidRPr="0062318C">
              <w:rPr>
                <w:color w:val="000000"/>
                <w:spacing w:val="2"/>
              </w:rPr>
              <w:t xml:space="preserve">потоками, организовывать работу на складе, размещать товарные запасы </w:t>
            </w:r>
            <w:r w:rsidRPr="0062318C">
              <w:rPr>
                <w:color w:val="000000"/>
                <w:spacing w:val="-3"/>
              </w:rPr>
              <w:t>на хранение.</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1.3</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rPr>
              <w:t>Принимать товары по количеству и качеству</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1.4</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spacing w:val="2"/>
              </w:rPr>
              <w:t xml:space="preserve">Идентифицировать вид, класс и тип организаций розничной </w:t>
            </w:r>
            <w:r w:rsidRPr="0062318C">
              <w:rPr>
                <w:color w:val="000000"/>
                <w:spacing w:val="-2"/>
              </w:rPr>
              <w:t>и оптовой торговли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1.5</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rPr>
              <w:t xml:space="preserve">Оказывать основные и дополнительные услуги оптовой и </w:t>
            </w:r>
            <w:r w:rsidRPr="0062318C">
              <w:rPr>
                <w:color w:val="000000"/>
                <w:spacing w:val="-1"/>
              </w:rPr>
              <w:t>розничной торговли.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1.6</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spacing w:val="8"/>
              </w:rPr>
              <w:t xml:space="preserve">Участвовать в работе по подготовке организации к </w:t>
            </w:r>
            <w:r w:rsidRPr="0062318C">
              <w:rPr>
                <w:color w:val="000000"/>
                <w:spacing w:val="-1"/>
              </w:rPr>
              <w:t>добровольной сертификации услуг.</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1.7</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spacing w:val="-2"/>
              </w:rPr>
              <w:t xml:space="preserve">Применять в коммерческой деятельности методы, средства и </w:t>
            </w:r>
            <w:r w:rsidRPr="0062318C">
              <w:rPr>
                <w:color w:val="000000"/>
                <w:spacing w:val="-1"/>
              </w:rPr>
              <w:t>приемы менеджмента, делового и управленческого общения</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1.8</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rPr>
              <w:t xml:space="preserve">Использовать основные методы и приемы статистики для решения практических задач коммерческой деятельности, определять </w:t>
            </w:r>
            <w:r w:rsidRPr="0062318C">
              <w:rPr>
                <w:color w:val="000000"/>
                <w:spacing w:val="-1"/>
              </w:rPr>
              <w:t>статистические величины, показатели вариации и индексы.</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1.9</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spacing w:val="9"/>
              </w:rPr>
              <w:t xml:space="preserve">Применять логистические системы, а также приемы и </w:t>
            </w:r>
            <w:r w:rsidRPr="0062318C">
              <w:rPr>
                <w:color w:val="000000"/>
                <w:spacing w:val="6"/>
              </w:rPr>
              <w:t xml:space="preserve">методы закупочной и коммерческой логистики, обеспечивающие </w:t>
            </w:r>
            <w:r w:rsidRPr="0062318C">
              <w:rPr>
                <w:color w:val="000000"/>
                <w:spacing w:val="-1"/>
              </w:rPr>
              <w:t>рациональное перемещение материальных потоков.</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1.10</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tabs>
                <w:tab w:val="num" w:pos="0"/>
              </w:tabs>
              <w:ind w:firstLine="34"/>
            </w:pPr>
            <w:r w:rsidRPr="0062318C">
              <w:rPr>
                <w:color w:val="000000"/>
                <w:spacing w:val="-1"/>
              </w:rPr>
              <w:t>Эксплуатировать торгово-технологическое оборудование</w:t>
            </w:r>
          </w:p>
        </w:tc>
      </w:tr>
      <w:tr w:rsidR="00B1412D" w:rsidRPr="0062318C" w:rsidTr="00AB64B5">
        <w:trPr>
          <w:trHeight w:val="413"/>
        </w:trPr>
        <w:tc>
          <w:tcPr>
            <w:tcW w:w="9792" w:type="dxa"/>
            <w:gridSpan w:val="3"/>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62318C">
              <w:rPr>
                <w:b/>
                <w:bCs/>
              </w:rPr>
              <w:t>ПМ.02</w:t>
            </w:r>
            <w:r w:rsidRPr="0062318C">
              <w:rPr>
                <w:b/>
                <w:bCs/>
                <w:color w:val="000000"/>
                <w:spacing w:val="-3"/>
              </w:rPr>
              <w:t xml:space="preserve"> Организация и проведение экономической и </w:t>
            </w:r>
            <w:r w:rsidRPr="0062318C">
              <w:rPr>
                <w:b/>
                <w:bCs/>
                <w:color w:val="000000"/>
                <w:spacing w:val="1"/>
              </w:rPr>
              <w:t>маркетинговой деятельности</w:t>
            </w:r>
          </w:p>
        </w:tc>
      </w:tr>
      <w:tr w:rsidR="00B1412D" w:rsidRPr="0062318C" w:rsidTr="00AB64B5">
        <w:trPr>
          <w:trHeight w:val="651"/>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ПК 2.1</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r>
      <w:tr w:rsidR="00B1412D" w:rsidRPr="0062318C" w:rsidTr="00AB64B5">
        <w:trPr>
          <w:trHeight w:val="651"/>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ПК 2.2</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snapToGrid w:val="0"/>
              <w:ind w:left="19" w:right="5"/>
              <w:rPr>
                <w:color w:val="000000"/>
                <w:spacing w:val="-4"/>
              </w:rPr>
            </w:pPr>
            <w:r w:rsidRPr="0062318C">
              <w:rPr>
                <w:color w:val="000000"/>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r>
      <w:tr w:rsidR="00B1412D" w:rsidRPr="0062318C" w:rsidTr="00AB64B5">
        <w:trPr>
          <w:trHeight w:val="651"/>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ПК 2.3</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pacing w:val="-1"/>
              </w:rPr>
            </w:pPr>
            <w:r w:rsidRPr="0062318C">
              <w:rPr>
                <w:color w:val="000000"/>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tc>
      </w:tr>
      <w:tr w:rsidR="00B1412D" w:rsidRPr="0062318C" w:rsidTr="00AB64B5">
        <w:trPr>
          <w:trHeight w:val="651"/>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ПК 2.4</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pacing w:val="-1"/>
              </w:rPr>
            </w:pPr>
            <w:r w:rsidRPr="0062318C">
              <w:rPr>
                <w:color w:val="000000"/>
              </w:rPr>
              <w:t>Определять основные экономические показатели работы организации, цены, заработную плату</w:t>
            </w:r>
          </w:p>
        </w:tc>
      </w:tr>
      <w:tr w:rsidR="00B1412D" w:rsidRPr="0062318C" w:rsidTr="00AB64B5">
        <w:trPr>
          <w:trHeight w:val="651"/>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ПК 2.5</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pacing w:val="-3"/>
              </w:rPr>
            </w:pPr>
            <w:r w:rsidRPr="0062318C">
              <w:rPr>
                <w:color w:val="000000"/>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r>
      <w:tr w:rsidR="00B1412D" w:rsidRPr="0062318C" w:rsidTr="00AB64B5">
        <w:trPr>
          <w:trHeight w:val="651"/>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lastRenderedPageBreak/>
              <w:t>ПК 2.6</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pacing w:val="-4"/>
              </w:rPr>
            </w:pPr>
            <w:r w:rsidRPr="0062318C">
              <w:rPr>
                <w:color w:val="000000"/>
              </w:rPr>
              <w:t>Обосновывать целесообразность использования и применять маркетинговые коммуникации</w:t>
            </w:r>
          </w:p>
        </w:tc>
      </w:tr>
      <w:tr w:rsidR="00B1412D" w:rsidRPr="0062318C" w:rsidTr="00AB64B5">
        <w:trPr>
          <w:trHeight w:val="274"/>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ПК 2.7</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Участвовать в проведении маркетинговых исследований рынка, разработке и реализации маркетинговых решений</w:t>
            </w:r>
          </w:p>
        </w:tc>
      </w:tr>
      <w:tr w:rsidR="00B1412D" w:rsidRPr="0062318C" w:rsidTr="00AB64B5">
        <w:trPr>
          <w:trHeight w:val="274"/>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rPr>
                <w:color w:val="000000"/>
              </w:rPr>
              <w:t>ПК 2.8</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r>
      <w:tr w:rsidR="00B1412D" w:rsidRPr="0062318C" w:rsidTr="00AB64B5">
        <w:trPr>
          <w:trHeight w:val="274"/>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rPr>
                <w:color w:val="000000"/>
              </w:rPr>
              <w:t>ПК 2.9</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rPr>
            </w:pPr>
            <w:r w:rsidRPr="0062318C">
              <w:rPr>
                <w:color w:val="000000"/>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r>
      <w:tr w:rsidR="00B1412D" w:rsidRPr="0062318C" w:rsidTr="00AB64B5">
        <w:tc>
          <w:tcPr>
            <w:tcW w:w="9792" w:type="dxa"/>
            <w:gridSpan w:val="3"/>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62318C">
              <w:rPr>
                <w:b/>
              </w:rPr>
              <w:t>ПМ.03</w:t>
            </w:r>
            <w:r w:rsidRPr="0062318C">
              <w:rPr>
                <w:b/>
                <w:bCs/>
                <w:color w:val="000000"/>
                <w:spacing w:val="-3"/>
              </w:rPr>
              <w:t xml:space="preserve"> Управление ассортиментом, оценка качества и </w:t>
            </w:r>
            <w:r w:rsidRPr="0062318C">
              <w:rPr>
                <w:b/>
                <w:bCs/>
                <w:color w:val="000000"/>
                <w:spacing w:val="-1"/>
              </w:rPr>
              <w:t xml:space="preserve">обеспечение </w:t>
            </w:r>
            <w:proofErr w:type="spellStart"/>
            <w:r w:rsidRPr="0062318C">
              <w:rPr>
                <w:b/>
                <w:bCs/>
                <w:color w:val="000000"/>
                <w:spacing w:val="-1"/>
              </w:rPr>
              <w:t>сохраняемости</w:t>
            </w:r>
            <w:proofErr w:type="spellEnd"/>
            <w:r w:rsidRPr="0062318C">
              <w:rPr>
                <w:b/>
                <w:bCs/>
                <w:color w:val="000000"/>
                <w:spacing w:val="-1"/>
              </w:rPr>
              <w:t xml:space="preserve"> товаров</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3.1</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29"/>
            </w:pPr>
            <w:r w:rsidRPr="0062318C">
              <w:rPr>
                <w:color w:val="000000"/>
                <w:spacing w:val="-2"/>
              </w:rPr>
              <w:t xml:space="preserve">Участвовать в формировании ассортимента в соответствии с </w:t>
            </w:r>
            <w:r w:rsidRPr="0062318C">
              <w:rPr>
                <w:color w:val="000000"/>
                <w:spacing w:val="4"/>
              </w:rPr>
              <w:t xml:space="preserve">ассортиментной политикой организации, определять номенклатуру </w:t>
            </w:r>
            <w:r w:rsidRPr="0062318C">
              <w:rPr>
                <w:color w:val="000000"/>
                <w:spacing w:val="-1"/>
              </w:rPr>
              <w:t>показателей качества товаров</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3.2</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29"/>
            </w:pPr>
            <w:r w:rsidRPr="0062318C">
              <w:rPr>
                <w:color w:val="000000"/>
                <w:spacing w:val="-2"/>
              </w:rPr>
              <w:t xml:space="preserve">Рассчитывать товарные потери и реализовывать мероприятия </w:t>
            </w:r>
            <w:r w:rsidRPr="0062318C">
              <w:rPr>
                <w:color w:val="000000"/>
                <w:spacing w:val="-1"/>
              </w:rPr>
              <w:t>по их предупреждению или списанию</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3.3</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34"/>
            </w:pPr>
            <w:r w:rsidRPr="0062318C">
              <w:rPr>
                <w:color w:val="000000"/>
                <w:spacing w:val="-2"/>
              </w:rPr>
              <w:t>Оценивать и расшифровывать маркировку в соответствии с установленными требованиями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3.4</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29"/>
            </w:pPr>
            <w:r w:rsidRPr="0062318C">
              <w:rPr>
                <w:color w:val="000000"/>
                <w:spacing w:val="9"/>
              </w:rPr>
              <w:t xml:space="preserve">Классифицировать товары, идентифицировать их </w:t>
            </w:r>
            <w:r w:rsidRPr="0062318C">
              <w:rPr>
                <w:color w:val="000000"/>
                <w:spacing w:val="-1"/>
              </w:rPr>
              <w:t>ассортиментную принадлежность, оценивать качество, диагностировать дефекты, определять градации качества</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t>ПК 3.5</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34"/>
            </w:pPr>
            <w:r w:rsidRPr="0062318C">
              <w:rPr>
                <w:color w:val="000000"/>
                <w:spacing w:val="18"/>
              </w:rPr>
              <w:t xml:space="preserve">Контролировать условия и сроки хранения и </w:t>
            </w:r>
            <w:r w:rsidRPr="0062318C">
              <w:rPr>
                <w:color w:val="000000"/>
              </w:rPr>
              <w:t xml:space="preserve">транспортирования товаров, обеспечивать их </w:t>
            </w:r>
            <w:proofErr w:type="spellStart"/>
            <w:r w:rsidRPr="0062318C">
              <w:rPr>
                <w:color w:val="000000"/>
              </w:rPr>
              <w:t>сохраняемость</w:t>
            </w:r>
            <w:proofErr w:type="spellEnd"/>
            <w:r w:rsidRPr="0062318C">
              <w:rPr>
                <w:color w:val="000000"/>
              </w:rPr>
              <w:t xml:space="preserve">, проверять </w:t>
            </w:r>
            <w:r w:rsidRPr="0062318C">
              <w:rPr>
                <w:color w:val="000000"/>
                <w:spacing w:val="-1"/>
              </w:rPr>
              <w:t>соблюдение требований к оформлению сопроводительных документов</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3.6</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38"/>
            </w:pPr>
            <w:r w:rsidRPr="0062318C">
              <w:rPr>
                <w:color w:val="000000"/>
              </w:rPr>
              <w:t xml:space="preserve">Обеспечивать соблюдение санитарно-эпидемиологических </w:t>
            </w:r>
            <w:r w:rsidRPr="0062318C">
              <w:rPr>
                <w:color w:val="000000"/>
                <w:spacing w:val="5"/>
              </w:rPr>
              <w:t xml:space="preserve">требований к товарам и упаковке, оценивать качество процессов в </w:t>
            </w:r>
            <w:r w:rsidRPr="0062318C">
              <w:rPr>
                <w:color w:val="000000"/>
                <w:spacing w:val="-1"/>
              </w:rPr>
              <w:t>соответствии с установленными требованиями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3.7</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34"/>
            </w:pPr>
            <w:r w:rsidRPr="0062318C">
              <w:rPr>
                <w:color w:val="000000"/>
                <w:spacing w:val="8"/>
              </w:rPr>
              <w:t xml:space="preserve">Производить измерения товаров и других объектов, </w:t>
            </w:r>
            <w:r w:rsidRPr="0062318C">
              <w:rPr>
                <w:color w:val="000000"/>
                <w:spacing w:val="-1"/>
              </w:rPr>
              <w:t>переводить внесистемные единицы измерений в системные</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3.8</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34" w:right="10"/>
            </w:pPr>
            <w:r w:rsidRPr="0062318C">
              <w:rPr>
                <w:color w:val="000000"/>
              </w:rPr>
              <w:t xml:space="preserve">Работать с документами по подтверждению соответствия, </w:t>
            </w:r>
            <w:r w:rsidRPr="0062318C">
              <w:rPr>
                <w:color w:val="000000"/>
                <w:spacing w:val="-1"/>
              </w:rPr>
              <w:t>принимать участие в мероприятиях по контролю</w:t>
            </w:r>
          </w:p>
        </w:tc>
      </w:tr>
      <w:tr w:rsidR="00B1412D" w:rsidRPr="0062318C" w:rsidTr="00AB64B5">
        <w:tc>
          <w:tcPr>
            <w:tcW w:w="9792" w:type="dxa"/>
            <w:gridSpan w:val="3"/>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62318C">
              <w:rPr>
                <w:b/>
              </w:rPr>
              <w:t>ПМ.04 Выполнение работ по рабочим профессиям продавец продовольственных товаров и контролер – кассир</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4.1</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autoSpaceDE w:val="0"/>
              <w:autoSpaceDN w:val="0"/>
              <w:adjustRightInd w:val="0"/>
            </w:pPr>
            <w:r w:rsidRPr="0062318C">
              <w:rPr>
                <w:color w:val="000000"/>
              </w:rPr>
              <w:t xml:space="preserve">Осуществлять приемку товаров и контроль за наличием </w:t>
            </w:r>
            <w:r w:rsidRPr="0062318C">
              <w:rPr>
                <w:color w:val="000000"/>
                <w:spacing w:val="-1"/>
              </w:rPr>
              <w:t>необходимых сопроводительных документов на поступившие товары</w:t>
            </w:r>
          </w:p>
        </w:tc>
      </w:tr>
      <w:tr w:rsidR="00B1412D" w:rsidRPr="0062318C" w:rsidTr="008D118E">
        <w:trPr>
          <w:trHeight w:val="317"/>
        </w:trPr>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4.2</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24" w:right="10"/>
            </w:pPr>
            <w:r w:rsidRPr="0062318C">
              <w:rPr>
                <w:color w:val="000000"/>
              </w:rPr>
              <w:t xml:space="preserve">Осуществлять подготовку товаров к продаже, размещение и </w:t>
            </w:r>
            <w:r w:rsidRPr="0062318C">
              <w:rPr>
                <w:color w:val="000000"/>
                <w:spacing w:val="-4"/>
              </w:rPr>
              <w:t>выкладку</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4.3</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19" w:right="10"/>
            </w:pPr>
            <w:r w:rsidRPr="0062318C">
              <w:rPr>
                <w:color w:val="000000"/>
              </w:rPr>
              <w:t xml:space="preserve">Обслуживать покупателей, консультировать их о пищевой </w:t>
            </w:r>
            <w:r w:rsidRPr="0062318C">
              <w:rPr>
                <w:color w:val="000000"/>
                <w:spacing w:val="18"/>
              </w:rPr>
              <w:t xml:space="preserve">ценности, вкусовых особенностях и свойствах отдельных </w:t>
            </w:r>
            <w:r w:rsidRPr="0062318C">
              <w:rPr>
                <w:color w:val="000000"/>
                <w:spacing w:val="-1"/>
              </w:rPr>
              <w:t>продовольственных товаров</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4.4</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autoSpaceDE w:val="0"/>
              <w:autoSpaceDN w:val="0"/>
              <w:adjustRightInd w:val="0"/>
            </w:pPr>
            <w:r w:rsidRPr="0062318C">
              <w:rPr>
                <w:color w:val="000000"/>
                <w:spacing w:val="9"/>
              </w:rPr>
              <w:t xml:space="preserve">Соблюдать условия хранения, сроки годности, сроки </w:t>
            </w:r>
            <w:r w:rsidRPr="0062318C">
              <w:rPr>
                <w:color w:val="000000"/>
                <w:spacing w:val="-1"/>
              </w:rPr>
              <w:t>хранения и сроки реализации продаваемых продуктов</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4.5</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hd w:val="clear" w:color="auto" w:fill="FFFFFF"/>
              <w:ind w:left="14" w:right="19"/>
            </w:pPr>
            <w:r w:rsidRPr="0062318C">
              <w:rPr>
                <w:color w:val="000000"/>
              </w:rPr>
              <w:t xml:space="preserve">Осуществлять эксплуатацию торгово-технологического </w:t>
            </w:r>
            <w:r w:rsidRPr="0062318C">
              <w:rPr>
                <w:color w:val="000000"/>
                <w:spacing w:val="-3"/>
              </w:rPr>
              <w:t>оборудования</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4.6</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autoSpaceDE w:val="0"/>
              <w:autoSpaceDN w:val="0"/>
              <w:adjustRightInd w:val="0"/>
            </w:pPr>
            <w:r w:rsidRPr="0062318C">
              <w:t>Соблюдать правила эксплуатации контрольно-кассовой техники (ККТ) и выполнять расчетные операции с покупателями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4.7</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t>Проверять платежеспособность государственных денежных знаков</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4.8</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autoSpaceDE w:val="0"/>
              <w:autoSpaceDN w:val="0"/>
              <w:adjustRightInd w:val="0"/>
            </w:pPr>
            <w:r w:rsidRPr="0062318C">
              <w:t>Проверять качество и количество продаваемых товаров, качество упаковки, наличие маркировки, правильность цен на товары и услуги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r w:rsidRPr="0062318C">
              <w:t>ПК 4.9</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t>Оформлять документы по кассовым операциям</w:t>
            </w:r>
          </w:p>
        </w:tc>
      </w:tr>
      <w:tr w:rsidR="00B1412D" w:rsidRPr="0062318C" w:rsidTr="00AB64B5">
        <w:tc>
          <w:tcPr>
            <w:tcW w:w="9792" w:type="dxa"/>
            <w:gridSpan w:val="3"/>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2318C">
              <w:t>Общие компетенции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1.</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1"/>
              </w:rPr>
              <w:t xml:space="preserve">Понимать сущность и социальную значимость своей будущей профессии, </w:t>
            </w:r>
            <w:r w:rsidRPr="0062318C">
              <w:rPr>
                <w:color w:val="000000"/>
                <w:spacing w:val="-1"/>
              </w:rPr>
              <w:lastRenderedPageBreak/>
              <w:t>проявлять к ней устойчивый интерес</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lastRenderedPageBreak/>
              <w:t>ОК 2.</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2"/>
              </w:rPr>
              <w:t xml:space="preserve">Организовывать собственную деятельность, выбирать типовые </w:t>
            </w:r>
            <w:r w:rsidRPr="0062318C">
              <w:rPr>
                <w:color w:val="000000"/>
              </w:rPr>
              <w:t xml:space="preserve">методы и способы выполнения профессиональных задач, оценивать их </w:t>
            </w:r>
            <w:r w:rsidRPr="0062318C">
              <w:rPr>
                <w:color w:val="000000"/>
                <w:spacing w:val="-1"/>
              </w:rPr>
              <w:t>эффективность и качество</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3.</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12"/>
              </w:rPr>
              <w:t xml:space="preserve">Принимать решения в стандартных и нестандартных </w:t>
            </w:r>
            <w:r w:rsidRPr="0062318C">
              <w:rPr>
                <w:color w:val="000000"/>
                <w:spacing w:val="-1"/>
              </w:rPr>
              <w:t>ситуациях и нести за них ответственность</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4.</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12"/>
              </w:rPr>
              <w:t xml:space="preserve">Осуществлять поиск и использование информации, </w:t>
            </w:r>
            <w:r w:rsidRPr="0062318C">
              <w:rPr>
                <w:color w:val="000000"/>
                <w:spacing w:val="-1"/>
              </w:rPr>
              <w:t>необходимой для эффективного выполнения профессиональных задач, профессионального и личностного развития</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5.</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1"/>
              </w:rPr>
              <w:t>Использовать информационно-коммуникационные технологии в профессиональной деятельности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6.</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10"/>
              </w:rPr>
              <w:t xml:space="preserve">Работать в коллективе и в команде, эффективно общаться </w:t>
            </w:r>
            <w:r w:rsidRPr="0062318C">
              <w:rPr>
                <w:color w:val="000000"/>
                <w:spacing w:val="-1"/>
              </w:rPr>
              <w:t>с коллегами, руководством, потребителями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7.</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rPr>
              <w:t xml:space="preserve">Самостоятельно определять задачи профессионального и </w:t>
            </w:r>
            <w:r w:rsidRPr="0062318C">
              <w:rPr>
                <w:color w:val="000000"/>
                <w:spacing w:val="9"/>
              </w:rPr>
              <w:t xml:space="preserve">личностного развития, заниматься самообразованием, осознанно </w:t>
            </w:r>
            <w:r w:rsidRPr="0062318C">
              <w:rPr>
                <w:color w:val="000000"/>
                <w:spacing w:val="-1"/>
              </w:rPr>
              <w:t>планировать повышение квалификации</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8.</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5"/>
              </w:rPr>
              <w:t>Вести здоровый образ жизни, применять спортивно-</w:t>
            </w:r>
            <w:r w:rsidRPr="0062318C">
              <w:rPr>
                <w:color w:val="000000"/>
                <w:spacing w:val="1"/>
              </w:rPr>
              <w:t xml:space="preserve">оздоровительные методы и средства для коррекции физического развития </w:t>
            </w:r>
            <w:r w:rsidRPr="0062318C">
              <w:rPr>
                <w:color w:val="000000"/>
                <w:spacing w:val="-2"/>
              </w:rPr>
              <w:t>и телосложения</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9.</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rPr>
              <w:t xml:space="preserve">Пользоваться иностранным языком как средством делового </w:t>
            </w:r>
            <w:r w:rsidRPr="0062318C">
              <w:rPr>
                <w:color w:val="000000"/>
                <w:spacing w:val="-4"/>
              </w:rPr>
              <w:t>общения</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10.</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2"/>
              </w:rPr>
              <w:t>Логически верно, аргументировано и ясно излагать устную и письменную речь</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11.</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spacing w:val="15"/>
              </w:rPr>
              <w:t xml:space="preserve">Обеспечивать безопасность жизнедеятельности, предотвращать техногенные катастрофы в профессиональной </w:t>
            </w:r>
            <w:r w:rsidRPr="0062318C">
              <w:rPr>
                <w:color w:val="000000"/>
                <w:spacing w:val="1"/>
              </w:rPr>
              <w:t xml:space="preserve">деятельности, организовывать, проводить и контролировать мероприятия </w:t>
            </w:r>
            <w:r w:rsidRPr="0062318C">
              <w:rPr>
                <w:color w:val="000000"/>
                <w:spacing w:val="9"/>
              </w:rPr>
              <w:t xml:space="preserve">по защите работающих и населения от негативных воздействий </w:t>
            </w:r>
            <w:r w:rsidRPr="0062318C">
              <w:rPr>
                <w:color w:val="000000"/>
                <w:spacing w:val="-1"/>
              </w:rPr>
              <w:t>чрезвычайных ситуаций</w:t>
            </w:r>
          </w:p>
        </w:tc>
      </w:tr>
      <w:tr w:rsidR="00B1412D" w:rsidRPr="0062318C" w:rsidTr="00AB64B5">
        <w:tc>
          <w:tcPr>
            <w:tcW w:w="1282" w:type="dxa"/>
            <w:gridSpan w:val="2"/>
            <w:tcBorders>
              <w:top w:val="single" w:sz="4" w:space="0" w:color="000000"/>
              <w:left w:val="single" w:sz="4" w:space="0" w:color="000000"/>
              <w:bottom w:val="single" w:sz="4" w:space="0" w:color="000000"/>
            </w:tcBorders>
          </w:tcPr>
          <w:p w:rsidR="00B1412D" w:rsidRPr="0062318C" w:rsidRDefault="00B1412D" w:rsidP="0062318C">
            <w:pPr>
              <w:jc w:val="center"/>
            </w:pPr>
            <w:r w:rsidRPr="0062318C">
              <w:t>ОК 12.</w:t>
            </w:r>
          </w:p>
        </w:tc>
        <w:tc>
          <w:tcPr>
            <w:tcW w:w="851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318C">
              <w:rPr>
                <w:color w:val="000000"/>
              </w:rPr>
              <w:t xml:space="preserve">Соблюдать действующее законодательство и обязательные </w:t>
            </w:r>
            <w:r w:rsidRPr="0062318C">
              <w:rPr>
                <w:color w:val="000000"/>
                <w:spacing w:val="1"/>
              </w:rPr>
              <w:t xml:space="preserve">требования нормативных документов, а также требования стандартов, </w:t>
            </w:r>
            <w:r w:rsidRPr="0062318C">
              <w:rPr>
                <w:color w:val="000000"/>
                <w:spacing w:val="-1"/>
              </w:rPr>
              <w:t>технических условий</w:t>
            </w:r>
          </w:p>
        </w:tc>
      </w:tr>
    </w:tbl>
    <w:p w:rsidR="00B1412D" w:rsidRPr="0062318C" w:rsidRDefault="00B1412D" w:rsidP="0062318C">
      <w:pPr>
        <w:tabs>
          <w:tab w:val="left" w:pos="3105"/>
        </w:tabs>
      </w:pPr>
      <w:r w:rsidRPr="0062318C">
        <w:tab/>
      </w:r>
    </w:p>
    <w:p w:rsidR="00B1412D" w:rsidRPr="0062318C" w:rsidRDefault="00B1412D" w:rsidP="0062318C">
      <w:pPr>
        <w:tabs>
          <w:tab w:val="left" w:pos="3105"/>
        </w:tabs>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Default="00B1412D" w:rsidP="0062318C">
      <w:pPr>
        <w:ind w:hanging="20"/>
        <w:rPr>
          <w:b/>
          <w:bCs/>
        </w:rPr>
      </w:pPr>
    </w:p>
    <w:p w:rsidR="00B1412D" w:rsidRPr="0062318C" w:rsidRDefault="00B1412D" w:rsidP="0062318C">
      <w:pPr>
        <w:ind w:hanging="20"/>
        <w:rPr>
          <w:b/>
          <w:bCs/>
        </w:rPr>
      </w:pPr>
    </w:p>
    <w:p w:rsidR="00B1412D" w:rsidRPr="0062318C" w:rsidRDefault="00B1412D" w:rsidP="0062318C">
      <w:pPr>
        <w:ind w:hanging="20"/>
        <w:rPr>
          <w:b/>
          <w:bCs/>
        </w:rPr>
      </w:pPr>
    </w:p>
    <w:p w:rsidR="00B1412D" w:rsidRPr="0062318C" w:rsidRDefault="00B1412D" w:rsidP="0062318C">
      <w:pPr>
        <w:ind w:hanging="20"/>
        <w:jc w:val="center"/>
        <w:rPr>
          <w:b/>
          <w:bCs/>
        </w:rPr>
      </w:pPr>
      <w:r w:rsidRPr="0062318C">
        <w:rPr>
          <w:b/>
          <w:bCs/>
        </w:rPr>
        <w:lastRenderedPageBreak/>
        <w:t>3. Содержание производственной практики</w:t>
      </w:r>
    </w:p>
    <w:p w:rsidR="00B1412D" w:rsidRPr="0062318C" w:rsidRDefault="00B1412D" w:rsidP="0062318C">
      <w:pPr>
        <w:tabs>
          <w:tab w:val="left" w:pos="-164"/>
          <w:tab w:val="left" w:pos="752"/>
          <w:tab w:val="left" w:pos="1668"/>
          <w:tab w:val="left" w:pos="2584"/>
          <w:tab w:val="left" w:pos="3500"/>
          <w:tab w:val="left" w:pos="4416"/>
          <w:tab w:val="left" w:pos="5332"/>
          <w:tab w:val="left" w:pos="6248"/>
          <w:tab w:val="left" w:pos="7164"/>
          <w:tab w:val="left" w:pos="8080"/>
          <w:tab w:val="left" w:pos="8996"/>
          <w:tab w:val="left" w:pos="9912"/>
          <w:tab w:val="left" w:pos="10828"/>
          <w:tab w:val="left" w:pos="11744"/>
          <w:tab w:val="left" w:pos="12660"/>
          <w:tab w:val="left" w:pos="13576"/>
        </w:tabs>
        <w:ind w:left="-180" w:right="-185"/>
        <w:jc w:val="both"/>
        <w:rPr>
          <w:bCs/>
        </w:rPr>
      </w:pPr>
    </w:p>
    <w:tbl>
      <w:tblPr>
        <w:tblW w:w="10191" w:type="dxa"/>
        <w:tblInd w:w="-302" w:type="dxa"/>
        <w:tblLayout w:type="fixed"/>
        <w:tblLook w:val="0000" w:firstRow="0" w:lastRow="0" w:firstColumn="0" w:lastColumn="0" w:noHBand="0" w:noVBand="0"/>
      </w:tblPr>
      <w:tblGrid>
        <w:gridCol w:w="1544"/>
        <w:gridCol w:w="614"/>
        <w:gridCol w:w="6853"/>
        <w:gridCol w:w="1180"/>
      </w:tblGrid>
      <w:tr w:rsidR="00B1412D" w:rsidRPr="0062318C" w:rsidTr="00CB5D57">
        <w:tc>
          <w:tcPr>
            <w:tcW w:w="2158" w:type="dxa"/>
            <w:gridSpan w:val="2"/>
            <w:tcBorders>
              <w:top w:val="single" w:sz="4" w:space="0" w:color="000000"/>
              <w:left w:val="single" w:sz="4" w:space="0" w:color="000000"/>
              <w:bottom w:val="single" w:sz="4" w:space="0" w:color="000000"/>
            </w:tcBorders>
          </w:tcPr>
          <w:p w:rsidR="00B1412D" w:rsidRPr="0062318C" w:rsidRDefault="00B1412D" w:rsidP="00262990">
            <w:pPr>
              <w:snapToGrid w:val="0"/>
              <w:jc w:val="center"/>
              <w:rPr>
                <w:bCs/>
              </w:rPr>
            </w:pPr>
            <w:r>
              <w:rPr>
                <w:bCs/>
              </w:rPr>
              <w:t xml:space="preserve">Код и наименование ПМ </w:t>
            </w:r>
            <w:r w:rsidRPr="0062318C">
              <w:rPr>
                <w:bCs/>
              </w:rPr>
              <w:t xml:space="preserve">и тем </w:t>
            </w:r>
            <w:r>
              <w:rPr>
                <w:bCs/>
              </w:rPr>
              <w:t xml:space="preserve"> </w:t>
            </w:r>
            <w:r w:rsidRPr="0062318C">
              <w:rPr>
                <w:bCs/>
              </w:rPr>
              <w:t>производственной практики</w:t>
            </w:r>
          </w:p>
        </w:tc>
        <w:tc>
          <w:tcPr>
            <w:tcW w:w="6853" w:type="dxa"/>
            <w:tcBorders>
              <w:top w:val="single" w:sz="4" w:space="0" w:color="000000"/>
              <w:left w:val="single" w:sz="4" w:space="0" w:color="000000"/>
              <w:bottom w:val="single" w:sz="4" w:space="0" w:color="000000"/>
            </w:tcBorders>
          </w:tcPr>
          <w:p w:rsidR="00B1412D" w:rsidRPr="0062318C" w:rsidRDefault="00B1412D" w:rsidP="0062318C">
            <w:pPr>
              <w:snapToGrid w:val="0"/>
              <w:jc w:val="center"/>
              <w:rPr>
                <w:bCs/>
              </w:rPr>
            </w:pPr>
            <w:r w:rsidRPr="0062318C">
              <w:rPr>
                <w:bCs/>
              </w:rPr>
              <w:t>Виды работ</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
              </w:rPr>
            </w:pPr>
            <w:r w:rsidRPr="0062318C">
              <w:rPr>
                <w:bCs/>
              </w:rPr>
              <w:t>Объем часов</w:t>
            </w:r>
          </w:p>
        </w:tc>
      </w:tr>
      <w:tr w:rsidR="00B1412D" w:rsidRPr="0062318C" w:rsidTr="00CB5D57">
        <w:tc>
          <w:tcPr>
            <w:tcW w:w="9011" w:type="dxa"/>
            <w:gridSpan w:val="3"/>
            <w:tcBorders>
              <w:top w:val="single" w:sz="4" w:space="0" w:color="000000"/>
              <w:left w:val="single" w:sz="4" w:space="0" w:color="000000"/>
              <w:bottom w:val="single" w:sz="4" w:space="0" w:color="000000"/>
            </w:tcBorders>
          </w:tcPr>
          <w:p w:rsidR="00B1412D" w:rsidRPr="0062318C" w:rsidRDefault="00B1412D" w:rsidP="0062318C">
            <w:pPr>
              <w:snapToGrid w:val="0"/>
              <w:rPr>
                <w:b/>
                <w:bCs/>
              </w:rPr>
            </w:pPr>
            <w:r w:rsidRPr="0062318C">
              <w:rPr>
                <w:b/>
              </w:rPr>
              <w:t xml:space="preserve">ПМ.01 Организация и </w:t>
            </w:r>
            <w:r w:rsidRPr="0062318C">
              <w:rPr>
                <w:b/>
                <w:bCs/>
                <w:color w:val="000000"/>
                <w:spacing w:val="-3"/>
              </w:rPr>
              <w:t xml:space="preserve">управление </w:t>
            </w:r>
            <w:proofErr w:type="spellStart"/>
            <w:r w:rsidRPr="0062318C">
              <w:rPr>
                <w:b/>
                <w:bCs/>
                <w:color w:val="000000"/>
                <w:spacing w:val="-3"/>
              </w:rPr>
              <w:t>торгово</w:t>
            </w:r>
            <w:proofErr w:type="spellEnd"/>
            <w:r w:rsidRPr="0062318C">
              <w:rPr>
                <w:b/>
                <w:bCs/>
                <w:color w:val="000000"/>
                <w:spacing w:val="-3"/>
              </w:rPr>
              <w:t xml:space="preserve">  - сбытовой деятельностью</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
              </w:rPr>
            </w:pPr>
            <w:r w:rsidRPr="0062318C">
              <w:rPr>
                <w:b/>
                <w:bCs/>
              </w:rPr>
              <w:t>72</w:t>
            </w:r>
          </w:p>
        </w:tc>
      </w:tr>
      <w:tr w:rsidR="00B1412D" w:rsidRPr="0062318C" w:rsidTr="007933D4">
        <w:tc>
          <w:tcPr>
            <w:tcW w:w="1544" w:type="dxa"/>
            <w:vMerge w:val="restart"/>
            <w:tcBorders>
              <w:top w:val="single" w:sz="4" w:space="0" w:color="000000"/>
              <w:left w:val="single" w:sz="4" w:space="0" w:color="000000"/>
            </w:tcBorders>
          </w:tcPr>
          <w:p w:rsidR="00B1412D" w:rsidRPr="0062318C" w:rsidRDefault="00B1412D" w:rsidP="0062318C">
            <w:pPr>
              <w:snapToGrid w:val="0"/>
              <w:jc w:val="both"/>
              <w:rPr>
                <w:b/>
              </w:rPr>
            </w:pPr>
          </w:p>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bCs/>
              </w:rPr>
              <w:t>Вводный инструктаж. Изучение деятельности коммерческой службы организации (отделов сбыта, закупок, маркетинга и др.). Анализ состояния культуры обслуживания покупателей, характера записей в Книге отзывов и предложений, действенности применяемых мер по заявлениям покупателей</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9613E1">
            <w:pPr>
              <w:snapToGrid w:val="0"/>
            </w:pPr>
            <w:r w:rsidRPr="0062318C">
              <w:rPr>
                <w:bCs/>
              </w:rPr>
              <w:t>Определение типа организации розничной торговли. Изучение материально-технической баз</w:t>
            </w:r>
            <w:r>
              <w:rPr>
                <w:bCs/>
              </w:rPr>
              <w:t>ы</w:t>
            </w:r>
            <w:r w:rsidRPr="0062318C">
              <w:rPr>
                <w:bCs/>
              </w:rPr>
              <w:t xml:space="preserve"> торгового предприятия, устройства и технологической планировки магазина, управления технологическим процессом. Оценка соответствия помещений магазина требованиям обеспечения качества и безопасности реализуемых товаров и оказываемых услуг, создания условий для рационального выбора товаров потребителями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rPr>
                <w:color w:val="000000"/>
                <w:shd w:val="clear" w:color="auto" w:fill="FFFFFF"/>
              </w:rPr>
            </w:pPr>
            <w:r w:rsidRPr="0062318C">
              <w:rPr>
                <w:bCs/>
              </w:rPr>
              <w:t>Изучение организации труда в магазине, обязанностей работников магазина, в том числе по сохранению товароматериальных ценностей и денежных средств. Изучение видов материальной ответственности работников магазина. Изучение требований к качеству услуги розничной торговли (магазина), установленных государственными стандартами, санитарными, противопожарными правилами с учетом профиля и специализации торгового предприятия</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ind w:left="-17"/>
              <w:rPr>
                <w:color w:val="000000"/>
                <w:shd w:val="clear" w:color="auto" w:fill="FFFFFF"/>
              </w:rPr>
            </w:pPr>
            <w:r w:rsidRPr="0062318C">
              <w:rPr>
                <w:bCs/>
              </w:rPr>
              <w:t xml:space="preserve">Изучение порядка проведения производственного и внутрифирменного контроля за формированием ассортимента, обеспечением надлежащего качества и </w:t>
            </w:r>
            <w:proofErr w:type="spellStart"/>
            <w:r w:rsidRPr="0062318C">
              <w:rPr>
                <w:bCs/>
              </w:rPr>
              <w:t>сохраняемости</w:t>
            </w:r>
            <w:proofErr w:type="spellEnd"/>
            <w:r w:rsidRPr="0062318C">
              <w:rPr>
                <w:bCs/>
              </w:rPr>
              <w:t xml:space="preserve"> товаров, бесперебойного снабжения предприятия товарами, за работой персонала</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rPr>
                <w:color w:val="000000"/>
                <w:shd w:val="clear" w:color="auto" w:fill="FFFFFF"/>
              </w:rPr>
            </w:pPr>
            <w:r w:rsidRPr="0062318C">
              <w:rPr>
                <w:bCs/>
              </w:rPr>
              <w:t>Анализ порядка заключения хозяйственных договоров на предприятии. Выявление количества заключенных договоров купли-продажи или поставки товаров, суммы закупки в целом и по отдельным поставщикам. Изучение порядка работы с поставщиками товаров, документального оформления договорных отношений. Установление зависимости между ценой, качеством, спросом и конкурентоспособностью товаров, гибкости цен и рыночной конъюнктуры. Анализ состояния оперативного учета и контроля выполнения договоров - поставки. Проведение выборочного контроля объемов поступления товаров в соответствии с заключенными договорами, а также соблюдение обязательств по качеству, количеству товаров, срокам поставки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tabs>
                <w:tab w:val="num" w:pos="0"/>
              </w:tabs>
              <w:jc w:val="both"/>
              <w:rPr>
                <w:bCs/>
              </w:rPr>
            </w:pPr>
            <w:r w:rsidRPr="0062318C">
              <w:rPr>
                <w:bCs/>
              </w:rPr>
              <w:t xml:space="preserve">Анализ транспортного обеспечения предприятия. </w:t>
            </w:r>
          </w:p>
          <w:p w:rsidR="00B1412D" w:rsidRPr="0062318C" w:rsidRDefault="00B1412D" w:rsidP="0062318C">
            <w:pPr>
              <w:tabs>
                <w:tab w:val="num" w:pos="0"/>
              </w:tabs>
              <w:jc w:val="both"/>
              <w:rPr>
                <w:bCs/>
              </w:rPr>
            </w:pPr>
            <w:r w:rsidRPr="0062318C">
              <w:rPr>
                <w:bCs/>
              </w:rPr>
              <w:t>Изучение порядка составления и согласования графиков завоза товаров в торговое предприятие.</w:t>
            </w:r>
          </w:p>
          <w:p w:rsidR="00B1412D" w:rsidRPr="0062318C" w:rsidRDefault="00B1412D" w:rsidP="0062318C">
            <w:pPr>
              <w:tabs>
                <w:tab w:val="num" w:pos="0"/>
              </w:tabs>
              <w:jc w:val="both"/>
              <w:rPr>
                <w:bCs/>
              </w:rPr>
            </w:pPr>
            <w:r w:rsidRPr="0062318C">
              <w:rPr>
                <w:bCs/>
              </w:rPr>
              <w:t>Анализ товарно-сопроводительных документов, правильности их заполнения. Изучение порядка выставления претензий поставщику при расхождении в количестве и качестве товаров и тары, двустороннего акта приемки товаров.</w:t>
            </w:r>
          </w:p>
          <w:p w:rsidR="00B1412D" w:rsidRPr="0062318C" w:rsidRDefault="00B1412D" w:rsidP="0062318C">
            <w:pPr>
              <w:tabs>
                <w:tab w:val="num" w:pos="0"/>
              </w:tabs>
              <w:jc w:val="both"/>
              <w:rPr>
                <w:bCs/>
              </w:rPr>
            </w:pPr>
            <w:r w:rsidRPr="0062318C">
              <w:rPr>
                <w:bCs/>
              </w:rPr>
              <w:t>Выполнение работ по сдаче-приемке многооборотной тары и оформление на нее соответствующей документации.</w:t>
            </w:r>
          </w:p>
          <w:p w:rsidR="00B1412D" w:rsidRPr="0062318C" w:rsidRDefault="00B1412D" w:rsidP="0062318C">
            <w:pPr>
              <w:snapToGrid w:val="0"/>
              <w:rPr>
                <w:color w:val="000000"/>
                <w:shd w:val="clear" w:color="auto" w:fill="FFFFFF"/>
              </w:rPr>
            </w:pPr>
            <w:r w:rsidRPr="0062318C">
              <w:rPr>
                <w:bCs/>
              </w:rPr>
              <w:lastRenderedPageBreak/>
              <w:t>Изучение обеспечения безопасности потребительских товаров. Анализ наличия и правильности заполнения сертификатов или декларации на товары, подлежащие обязательной сертификации или декларированию, а также удостоверение качества</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lastRenderedPageBreak/>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tabs>
                <w:tab w:val="num" w:pos="0"/>
              </w:tabs>
              <w:jc w:val="both"/>
              <w:rPr>
                <w:bCs/>
              </w:rPr>
            </w:pPr>
            <w:r w:rsidRPr="0062318C">
              <w:rPr>
                <w:bCs/>
              </w:rPr>
              <w:t xml:space="preserve">Анализ состояния информационного обеспечения коммерческой деятельности на торговом предприятии. Анализ эффективности использования различных средств информации. Участие в оформлении витрин. </w:t>
            </w:r>
          </w:p>
          <w:p w:rsidR="00B1412D" w:rsidRPr="0062318C" w:rsidRDefault="00B1412D" w:rsidP="0062318C">
            <w:pPr>
              <w:tabs>
                <w:tab w:val="num" w:pos="0"/>
              </w:tabs>
              <w:jc w:val="both"/>
              <w:rPr>
                <w:bCs/>
              </w:rPr>
            </w:pPr>
            <w:r w:rsidRPr="0062318C">
              <w:rPr>
                <w:bCs/>
              </w:rPr>
              <w:t xml:space="preserve">Установление соответствия данных, приведенных на маркировке товаров, регламентированным действующими стандартами требованиям. Изучение наличия на маркировке товаров информационных знаков и их расшифровка. </w:t>
            </w:r>
          </w:p>
          <w:p w:rsidR="00B1412D" w:rsidRPr="0062318C" w:rsidRDefault="00B1412D" w:rsidP="0062318C">
            <w:pPr>
              <w:tabs>
                <w:tab w:val="num" w:pos="0"/>
              </w:tabs>
              <w:jc w:val="both"/>
              <w:rPr>
                <w:bCs/>
              </w:rPr>
            </w:pPr>
            <w:r w:rsidRPr="0062318C">
              <w:rPr>
                <w:bCs/>
              </w:rPr>
              <w:t>Анализ правильности заполнения кассовых и товарных чеков.</w:t>
            </w:r>
          </w:p>
          <w:p w:rsidR="00B1412D" w:rsidRPr="0062318C" w:rsidRDefault="00B1412D" w:rsidP="0062318C">
            <w:pPr>
              <w:snapToGrid w:val="0"/>
              <w:rPr>
                <w:color w:val="000000"/>
                <w:shd w:val="clear" w:color="auto" w:fill="FFFFFF"/>
              </w:rPr>
            </w:pPr>
            <w:r w:rsidRPr="0062318C">
              <w:rPr>
                <w:bCs/>
              </w:rPr>
              <w:t>Изучение мероприятий  по защите коммерческой информации и тайны. Оценка этих мероприятий</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rPr>
                <w:color w:val="000000"/>
                <w:shd w:val="clear" w:color="auto" w:fill="FFFFFF"/>
              </w:rPr>
            </w:pPr>
            <w:r w:rsidRPr="0062318C">
              <w:rPr>
                <w:bCs/>
              </w:rPr>
              <w:t>Выполнение технологических операций по обеспечению товародвижения, определению оптовых торговцев. Выполнение технологических операций по приемке товаров по количеству и качеству, размещение, укладка и хранение товара</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bCs/>
              </w:rPr>
              <w:t>Выполнение работ по  отпуску товара со склада, по подготовке товаров к продаже с соблюдением требований санитарно – эпидемиологической службы, правил торговли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tcBorders>
          </w:tcPr>
          <w:p w:rsidR="00B1412D" w:rsidRPr="0062318C" w:rsidRDefault="00B1412D" w:rsidP="0062318C">
            <w:pPr>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bCs/>
              </w:rPr>
              <w:t>Выполнение технологических операций по выкладке, реализации товаров с соблюдением требований санитарно – эпидемиологической службы, правил торговли, защиты прав потребителей</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val="restart"/>
            <w:tcBorders>
              <w:left w:val="single" w:sz="4" w:space="0" w:color="auto"/>
              <w:right w:val="single" w:sz="4" w:space="0" w:color="auto"/>
            </w:tcBorders>
          </w:tcPr>
          <w:p w:rsidR="00B1412D" w:rsidRPr="0062318C" w:rsidRDefault="00B1412D" w:rsidP="0062318C">
            <w:pPr>
              <w:rPr>
                <w:b/>
              </w:rPr>
            </w:pPr>
          </w:p>
        </w:tc>
        <w:tc>
          <w:tcPr>
            <w:tcW w:w="7467" w:type="dxa"/>
            <w:gridSpan w:val="2"/>
            <w:tcBorders>
              <w:top w:val="single" w:sz="4" w:space="0" w:color="000000"/>
              <w:left w:val="single" w:sz="4" w:space="0" w:color="auto"/>
              <w:bottom w:val="single" w:sz="4" w:space="0" w:color="000000"/>
            </w:tcBorders>
          </w:tcPr>
          <w:p w:rsidR="00B1412D" w:rsidRPr="0062318C" w:rsidRDefault="00B1412D" w:rsidP="0062318C">
            <w:pPr>
              <w:snapToGrid w:val="0"/>
            </w:pPr>
            <w:r w:rsidRPr="0062318C">
              <w:rPr>
                <w:bCs/>
              </w:rPr>
              <w:t xml:space="preserve">Выполнение технологических операций при эксплуатации </w:t>
            </w:r>
            <w:proofErr w:type="spellStart"/>
            <w:r w:rsidRPr="0062318C">
              <w:rPr>
                <w:bCs/>
              </w:rPr>
              <w:t>торгово</w:t>
            </w:r>
            <w:proofErr w:type="spellEnd"/>
            <w:r w:rsidRPr="0062318C">
              <w:rPr>
                <w:bCs/>
              </w:rPr>
              <w:t xml:space="preserve"> – технологического оборудования  в соответствии с назначением, соблюдением Правил торговли, правил охраны труда и техники безопасности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auto"/>
              <w:right w:val="single" w:sz="4" w:space="0" w:color="auto"/>
            </w:tcBorders>
          </w:tcPr>
          <w:p w:rsidR="00B1412D" w:rsidRPr="0062318C" w:rsidRDefault="00B1412D" w:rsidP="0062318C">
            <w:pPr>
              <w:rPr>
                <w:b/>
              </w:rPr>
            </w:pPr>
          </w:p>
        </w:tc>
        <w:tc>
          <w:tcPr>
            <w:tcW w:w="7467" w:type="dxa"/>
            <w:gridSpan w:val="2"/>
            <w:tcBorders>
              <w:top w:val="single" w:sz="4" w:space="0" w:color="000000"/>
              <w:left w:val="single" w:sz="4" w:space="0" w:color="auto"/>
              <w:bottom w:val="single" w:sz="4" w:space="0" w:color="000000"/>
            </w:tcBorders>
          </w:tcPr>
          <w:p w:rsidR="00B1412D" w:rsidRDefault="00B1412D" w:rsidP="0062318C">
            <w:pPr>
              <w:widowControl w:val="0"/>
              <w:autoSpaceDE w:val="0"/>
              <w:autoSpaceDN w:val="0"/>
              <w:adjustRightInd w:val="0"/>
              <w:rPr>
                <w:bCs/>
              </w:rPr>
            </w:pPr>
            <w:r w:rsidRPr="0062318C">
              <w:rPr>
                <w:bCs/>
              </w:rPr>
              <w:t xml:space="preserve">Выполнение технологических операций при работе с применением  </w:t>
            </w:r>
            <w:proofErr w:type="spellStart"/>
            <w:r w:rsidRPr="0062318C">
              <w:rPr>
                <w:bCs/>
              </w:rPr>
              <w:t>торгово</w:t>
            </w:r>
            <w:proofErr w:type="spellEnd"/>
            <w:r w:rsidRPr="0062318C">
              <w:rPr>
                <w:bCs/>
              </w:rPr>
              <w:t xml:space="preserve"> – технологического оборудования  в соответствии с назначением, соблюдением  Правил торговли, правил охраны труда и техники безопасности</w:t>
            </w:r>
          </w:p>
          <w:p w:rsidR="00B1412D" w:rsidRPr="0062318C" w:rsidRDefault="00B1412D" w:rsidP="0062318C">
            <w:pPr>
              <w:widowControl w:val="0"/>
              <w:autoSpaceDE w:val="0"/>
              <w:autoSpaceDN w:val="0"/>
              <w:adjustRightInd w:val="0"/>
            </w:pPr>
            <w:r>
              <w:rPr>
                <w:bCs/>
              </w:rPr>
              <w:t>Зачет</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CB5D57">
        <w:tc>
          <w:tcPr>
            <w:tcW w:w="10191" w:type="dxa"/>
            <w:gridSpan w:val="4"/>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rPr>
                <w:b/>
                <w:color w:val="000000"/>
              </w:rPr>
            </w:pPr>
            <w:r w:rsidRPr="0062318C">
              <w:rPr>
                <w:i/>
                <w:iCs/>
              </w:rPr>
              <w:t>Экзамен (квалификационный)</w:t>
            </w:r>
          </w:p>
        </w:tc>
      </w:tr>
      <w:tr w:rsidR="00B1412D" w:rsidRPr="0062318C" w:rsidTr="00CB5D57">
        <w:tc>
          <w:tcPr>
            <w:tcW w:w="9011" w:type="dxa"/>
            <w:gridSpan w:val="3"/>
            <w:tcBorders>
              <w:top w:val="single" w:sz="4" w:space="0" w:color="000000"/>
              <w:left w:val="single" w:sz="4" w:space="0" w:color="000000"/>
              <w:bottom w:val="single" w:sz="4" w:space="0" w:color="000000"/>
            </w:tcBorders>
          </w:tcPr>
          <w:p w:rsidR="00B1412D" w:rsidRPr="0062318C" w:rsidRDefault="00B1412D" w:rsidP="0062318C">
            <w:pPr>
              <w:snapToGrid w:val="0"/>
              <w:rPr>
                <w:b/>
              </w:rPr>
            </w:pPr>
            <w:r w:rsidRPr="0062318C">
              <w:rPr>
                <w:b/>
                <w:bCs/>
              </w:rPr>
              <w:t>ПМ.02</w:t>
            </w:r>
            <w:r w:rsidRPr="0062318C">
              <w:rPr>
                <w:b/>
                <w:bCs/>
                <w:color w:val="000000"/>
                <w:spacing w:val="-3"/>
              </w:rPr>
              <w:t xml:space="preserve"> Организация и проведение экономической и </w:t>
            </w:r>
            <w:r w:rsidRPr="0062318C">
              <w:rPr>
                <w:b/>
                <w:bCs/>
                <w:color w:val="000000"/>
                <w:spacing w:val="1"/>
              </w:rPr>
              <w:t>маркетинговой деятельности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
              </w:rPr>
            </w:pPr>
            <w:r w:rsidRPr="0062318C">
              <w:rPr>
                <w:b/>
              </w:rPr>
              <w:t>36</w:t>
            </w:r>
          </w:p>
        </w:tc>
      </w:tr>
      <w:tr w:rsidR="00B1412D" w:rsidRPr="0062318C" w:rsidTr="007933D4">
        <w:tc>
          <w:tcPr>
            <w:tcW w:w="1544" w:type="dxa"/>
            <w:vMerge w:val="restart"/>
            <w:tcBorders>
              <w:top w:val="single" w:sz="4" w:space="0" w:color="000000"/>
              <w:left w:val="single" w:sz="4" w:space="0" w:color="000000"/>
            </w:tcBorders>
          </w:tcPr>
          <w:p w:rsidR="00B1412D" w:rsidRPr="0062318C" w:rsidRDefault="00B1412D" w:rsidP="0062318C">
            <w:pPr>
              <w:snapToGrid w:val="0"/>
              <w:jc w:val="both"/>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ind w:left="-17"/>
            </w:pPr>
            <w:r w:rsidRPr="0062318C">
              <w:rPr>
                <w:bCs/>
                <w:color w:val="000000"/>
              </w:rPr>
              <w:t>Ознакомление с финансовыми документами и отчетами. Составление перечня финансовых документов. Участие в составлении и оформлении финансовых документов. Составление приходных, расходных документов к товарному отчету. Оформление товарного отчета. Составление актов уценки или списания на нестандартные товары, брак, отходы, недостачу, пересортицу товаров. Ознакомление с приемосдаточными актами при передаче материальных ценностей. Ознакомление с переоценкой и уценкой товаров. Овладение навыками оформления документов по переоценке и уценке товаров. Оформление товарных отчетов. Участие в инвентаризации и оформлении отчета</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rPr>
          <w:trHeight w:val="2208"/>
        </w:trPr>
        <w:tc>
          <w:tcPr>
            <w:tcW w:w="1544" w:type="dxa"/>
            <w:vMerge/>
            <w:tcBorders>
              <w:top w:val="single" w:sz="4" w:space="0" w:color="000000"/>
              <w:left w:val="single" w:sz="4" w:space="0" w:color="000000"/>
            </w:tcBorders>
          </w:tcPr>
          <w:p w:rsidR="00B1412D" w:rsidRPr="0062318C" w:rsidRDefault="00B1412D" w:rsidP="0062318C">
            <w:pPr>
              <w:snapToGrid w:val="0"/>
              <w:jc w:val="both"/>
              <w:rPr>
                <w:b/>
              </w:rPr>
            </w:pPr>
          </w:p>
        </w:tc>
        <w:tc>
          <w:tcPr>
            <w:tcW w:w="7467" w:type="dxa"/>
            <w:gridSpan w:val="2"/>
            <w:tcBorders>
              <w:top w:val="single" w:sz="4" w:space="0" w:color="000000"/>
              <w:left w:val="single" w:sz="4" w:space="0" w:color="000000"/>
            </w:tcBorders>
          </w:tcPr>
          <w:p w:rsidR="00B1412D" w:rsidRPr="0062318C" w:rsidRDefault="00B1412D" w:rsidP="00002662">
            <w:pPr>
              <w:ind w:left="-17"/>
              <w:rPr>
                <w:color w:val="000000"/>
                <w:shd w:val="clear" w:color="auto" w:fill="FFFFFF"/>
              </w:rPr>
            </w:pPr>
            <w:r w:rsidRPr="0062318C">
              <w:rPr>
                <w:bCs/>
                <w:color w:val="000000"/>
              </w:rPr>
              <w:t>Распознавание признаков платежеспособности билетов банка России и государственных казначейских билетов. Проверка денежных билетов на аппаратах проверки подлинности банкнот. Овладение навыками работы на машине пересчета денежных купюр. Овладение навыками проверки подлинности банкнот. Подсчет денежной выручки за день</w:t>
            </w:r>
            <w:r>
              <w:rPr>
                <w:bCs/>
                <w:color w:val="000000"/>
              </w:rPr>
              <w:t xml:space="preserve">. </w:t>
            </w:r>
            <w:r w:rsidRPr="0062318C">
              <w:rPr>
                <w:bCs/>
                <w:color w:val="000000"/>
              </w:rPr>
              <w:t>Составление перечня налогов, уплачиваемых организацией - базой практики.  Расчет основных налогов (примеры расчета)</w:t>
            </w:r>
          </w:p>
        </w:tc>
        <w:tc>
          <w:tcPr>
            <w:tcW w:w="1180" w:type="dxa"/>
            <w:tcBorders>
              <w:top w:val="single" w:sz="4" w:space="0" w:color="000000"/>
              <w:left w:val="single" w:sz="4" w:space="0" w:color="000000"/>
              <w:right w:val="single" w:sz="4" w:space="0" w:color="000000"/>
            </w:tcBorders>
          </w:tcPr>
          <w:p w:rsidR="00B1412D" w:rsidRPr="009B26C1" w:rsidRDefault="00B1412D" w:rsidP="0062318C">
            <w:pPr>
              <w:snapToGrid w:val="0"/>
              <w:jc w:val="center"/>
              <w:rPr>
                <w:highlight w:val="yellow"/>
              </w:rPr>
            </w:pPr>
            <w:r w:rsidRPr="008A008C">
              <w:t>6</w:t>
            </w:r>
          </w:p>
        </w:tc>
      </w:tr>
      <w:tr w:rsidR="00B1412D" w:rsidRPr="0062318C" w:rsidTr="007933D4">
        <w:tc>
          <w:tcPr>
            <w:tcW w:w="1544" w:type="dxa"/>
            <w:vMerge/>
            <w:tcBorders>
              <w:left w:val="single" w:sz="4" w:space="0" w:color="000000"/>
            </w:tcBorders>
          </w:tcPr>
          <w:p w:rsidR="00B1412D" w:rsidRPr="0062318C" w:rsidRDefault="00B1412D" w:rsidP="0062318C">
            <w:pPr>
              <w:snapToGrid w:val="0"/>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bCs/>
                <w:color w:val="000000"/>
              </w:rPr>
              <w:t>Составление перечня показателей финансово-хозяйственной деятельности (ФХД). Выявление и определение наиболее значимых экономических показателей работы организации. Анализ динамики показателей ФХД за 6 и 12 мес. текущего года. Оформление результатов анализа</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t>6</w:t>
            </w:r>
          </w:p>
        </w:tc>
      </w:tr>
      <w:tr w:rsidR="00B1412D" w:rsidRPr="0062318C" w:rsidTr="007933D4">
        <w:trPr>
          <w:trHeight w:val="3336"/>
        </w:trPr>
        <w:tc>
          <w:tcPr>
            <w:tcW w:w="1544" w:type="dxa"/>
            <w:vMerge/>
            <w:tcBorders>
              <w:left w:val="single" w:sz="4" w:space="0" w:color="000000"/>
            </w:tcBorders>
          </w:tcPr>
          <w:p w:rsidR="00B1412D" w:rsidRPr="0062318C" w:rsidRDefault="00B1412D" w:rsidP="0062318C">
            <w:pPr>
              <w:snapToGrid w:val="0"/>
            </w:pPr>
          </w:p>
        </w:tc>
        <w:tc>
          <w:tcPr>
            <w:tcW w:w="7467" w:type="dxa"/>
            <w:gridSpan w:val="2"/>
            <w:tcBorders>
              <w:top w:val="single" w:sz="4" w:space="0" w:color="000000"/>
              <w:left w:val="single" w:sz="4" w:space="0" w:color="000000"/>
            </w:tcBorders>
          </w:tcPr>
          <w:p w:rsidR="00B1412D" w:rsidRPr="0062318C" w:rsidRDefault="00B1412D" w:rsidP="0062318C">
            <w:pPr>
              <w:shd w:val="clear" w:color="auto" w:fill="FFFFFF"/>
              <w:rPr>
                <w:bCs/>
                <w:color w:val="000000"/>
              </w:rPr>
            </w:pPr>
            <w:r w:rsidRPr="0062318C">
              <w:rPr>
                <w:bCs/>
                <w:color w:val="000000"/>
              </w:rPr>
              <w:t>Ознакомление с видами и методами изучения покупательского спроса на предприятии. Определение вида и характера спроса на товары разных поставщиков, относящихся к одному виду (не менее 10 товаров). Анализ факторов, влияющих на спрос.</w:t>
            </w:r>
          </w:p>
          <w:p w:rsidR="00B1412D" w:rsidRPr="0062318C" w:rsidRDefault="00B1412D" w:rsidP="00002662">
            <w:pPr>
              <w:snapToGrid w:val="0"/>
            </w:pPr>
            <w:r w:rsidRPr="0062318C">
              <w:rPr>
                <w:bCs/>
                <w:color w:val="000000"/>
              </w:rPr>
              <w:t>Проведение опросов потребителей для выявления предпочтений разных товаров</w:t>
            </w:r>
            <w:r>
              <w:rPr>
                <w:bCs/>
                <w:color w:val="000000"/>
              </w:rPr>
              <w:t xml:space="preserve">. </w:t>
            </w:r>
            <w:r w:rsidRPr="0062318C">
              <w:rPr>
                <w:bCs/>
                <w:color w:val="000000"/>
              </w:rPr>
              <w:t>Ознакомление со сбытовой политикой организации и каналами распределения. Участие в реализации сбытовой политики организации. Ознакомление со стратегиями ценообразования на различные товары. Реализация стратегий ценообразования в организации. Выявление мероприятий по стимулированию потребителей и персонала. Реализация мероприятий по стимулированию потребителей</w:t>
            </w:r>
          </w:p>
        </w:tc>
        <w:tc>
          <w:tcPr>
            <w:tcW w:w="1180" w:type="dxa"/>
            <w:tcBorders>
              <w:top w:val="single" w:sz="4" w:space="0" w:color="000000"/>
              <w:left w:val="single" w:sz="4" w:space="0" w:color="000000"/>
              <w:right w:val="single" w:sz="4" w:space="0" w:color="000000"/>
            </w:tcBorders>
          </w:tcPr>
          <w:p w:rsidR="00B1412D" w:rsidRPr="0062318C" w:rsidRDefault="00B1412D" w:rsidP="0062318C">
            <w:pPr>
              <w:snapToGrid w:val="0"/>
              <w:jc w:val="center"/>
            </w:pPr>
            <w:r>
              <w:t>6</w:t>
            </w:r>
          </w:p>
        </w:tc>
      </w:tr>
      <w:tr w:rsidR="00B1412D" w:rsidRPr="0062318C" w:rsidTr="007933D4">
        <w:tc>
          <w:tcPr>
            <w:tcW w:w="1544" w:type="dxa"/>
            <w:vMerge/>
            <w:tcBorders>
              <w:left w:val="single" w:sz="4" w:space="0" w:color="000000"/>
            </w:tcBorders>
          </w:tcPr>
          <w:p w:rsidR="00B1412D" w:rsidRPr="0062318C" w:rsidRDefault="00B1412D" w:rsidP="0062318C">
            <w:pPr>
              <w:snapToGrid w:val="0"/>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bCs/>
                <w:color w:val="000000"/>
              </w:rPr>
              <w:t>Составление проекта рекламных акций. Участие в проведении рекламных акций и компаний. Участие в организации рекламы в местах продаж. Овладение навыками проведения консультаций покупателей для продвижения товаров и услуг организации. Участие в выставках-продажах или дегустациях или демонстрациях товаров (при возможности их проведения). Обоснование целесообразности выбора и применения маркетинговых коммуникаций</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t>6</w:t>
            </w:r>
          </w:p>
        </w:tc>
      </w:tr>
      <w:tr w:rsidR="00B1412D" w:rsidRPr="0062318C" w:rsidTr="007933D4">
        <w:tc>
          <w:tcPr>
            <w:tcW w:w="1544" w:type="dxa"/>
            <w:vMerge/>
            <w:tcBorders>
              <w:left w:val="single" w:sz="4" w:space="0" w:color="000000"/>
            </w:tcBorders>
          </w:tcPr>
          <w:p w:rsidR="00B1412D" w:rsidRPr="0062318C" w:rsidRDefault="00B1412D" w:rsidP="0062318C">
            <w:pPr>
              <w:snapToGrid w:val="0"/>
            </w:pPr>
          </w:p>
        </w:tc>
        <w:tc>
          <w:tcPr>
            <w:tcW w:w="7467" w:type="dxa"/>
            <w:gridSpan w:val="2"/>
            <w:tcBorders>
              <w:top w:val="single" w:sz="4" w:space="0" w:color="000000"/>
              <w:left w:val="single" w:sz="4" w:space="0" w:color="000000"/>
              <w:bottom w:val="single" w:sz="4" w:space="0" w:color="000000"/>
            </w:tcBorders>
          </w:tcPr>
          <w:p w:rsidR="00B1412D" w:rsidRDefault="00B1412D" w:rsidP="0062318C">
            <w:pPr>
              <w:snapToGrid w:val="0"/>
              <w:rPr>
                <w:bCs/>
                <w:color w:val="000000"/>
              </w:rPr>
            </w:pPr>
            <w:r w:rsidRPr="0062318C">
              <w:rPr>
                <w:bCs/>
                <w:color w:val="000000"/>
              </w:rPr>
              <w:t>Анализ внутренней среды организации (выявление структурных подразделений, осуществляющих маркетинговую деятельность и/или взаимодействующих с отделом маркетинга). Анализ    социально-экономической среды организации     (выявление сегментов потребителей по уровню доходов методом наблюдений и анализа суммы покупок). Анализ демографической среды методом наблюдений (по полу и возрасту). Анализ конкурентной среды организации (выявление организаций конкурентов, их количества,   определение перечня конкурентных преимуществ   организац</w:t>
            </w:r>
            <w:proofErr w:type="gramStart"/>
            <w:r w:rsidRPr="0062318C">
              <w:rPr>
                <w:bCs/>
                <w:color w:val="000000"/>
              </w:rPr>
              <w:t>ии и ее</w:t>
            </w:r>
            <w:proofErr w:type="gramEnd"/>
            <w:r w:rsidRPr="0062318C">
              <w:rPr>
                <w:bCs/>
                <w:color w:val="000000"/>
              </w:rPr>
              <w:t xml:space="preserve"> конкурентов). Оценка конкурентоспособности товаров по объемам продаж, а также потребительским и экономическим показателям</w:t>
            </w:r>
            <w:r>
              <w:rPr>
                <w:bCs/>
                <w:color w:val="000000"/>
              </w:rPr>
              <w:t>.</w:t>
            </w:r>
          </w:p>
          <w:p w:rsidR="00B1412D" w:rsidRPr="0062318C" w:rsidRDefault="00B1412D" w:rsidP="0062318C">
            <w:pPr>
              <w:snapToGrid w:val="0"/>
            </w:pPr>
            <w:r>
              <w:rPr>
                <w:bCs/>
                <w:color w:val="000000"/>
              </w:rPr>
              <w:t>Зачет</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AB64B5">
        <w:tc>
          <w:tcPr>
            <w:tcW w:w="9011" w:type="dxa"/>
            <w:gridSpan w:val="3"/>
            <w:tcBorders>
              <w:top w:val="single" w:sz="4" w:space="0" w:color="000000"/>
              <w:left w:val="single" w:sz="4" w:space="0" w:color="000000"/>
              <w:bottom w:val="single" w:sz="4" w:space="0" w:color="000000"/>
            </w:tcBorders>
          </w:tcPr>
          <w:p w:rsidR="00B1412D" w:rsidRPr="0062318C" w:rsidRDefault="00B1412D" w:rsidP="0062318C">
            <w:pPr>
              <w:snapToGrid w:val="0"/>
              <w:rPr>
                <w:b/>
                <w:bCs/>
              </w:rPr>
            </w:pPr>
            <w:r w:rsidRPr="0062318C">
              <w:rPr>
                <w:i/>
                <w:iCs/>
              </w:rPr>
              <w:t>Экзамен (квалификационный)</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
                <w:bCs/>
              </w:rPr>
            </w:pPr>
          </w:p>
        </w:tc>
      </w:tr>
      <w:tr w:rsidR="00B1412D" w:rsidRPr="0062318C" w:rsidTr="00AB64B5">
        <w:tc>
          <w:tcPr>
            <w:tcW w:w="9011" w:type="dxa"/>
            <w:gridSpan w:val="3"/>
            <w:tcBorders>
              <w:top w:val="single" w:sz="4" w:space="0" w:color="000000"/>
              <w:left w:val="single" w:sz="4" w:space="0" w:color="000000"/>
              <w:bottom w:val="single" w:sz="4" w:space="0" w:color="000000"/>
            </w:tcBorders>
          </w:tcPr>
          <w:p w:rsidR="00B1412D" w:rsidRPr="0062318C" w:rsidRDefault="00B1412D" w:rsidP="0062318C">
            <w:pPr>
              <w:snapToGrid w:val="0"/>
              <w:rPr>
                <w:b/>
                <w:bCs/>
              </w:rPr>
            </w:pPr>
            <w:r w:rsidRPr="0062318C">
              <w:rPr>
                <w:b/>
              </w:rPr>
              <w:t>ПМ.03</w:t>
            </w:r>
            <w:r w:rsidRPr="0062318C">
              <w:rPr>
                <w:b/>
                <w:bCs/>
                <w:color w:val="000000"/>
                <w:spacing w:val="-3"/>
              </w:rPr>
              <w:t xml:space="preserve"> Управление ассортиментом, оценка качества и </w:t>
            </w:r>
            <w:r w:rsidRPr="0062318C">
              <w:rPr>
                <w:b/>
                <w:bCs/>
                <w:color w:val="000000"/>
                <w:spacing w:val="-1"/>
              </w:rPr>
              <w:t xml:space="preserve">обеспечение </w:t>
            </w:r>
            <w:proofErr w:type="spellStart"/>
            <w:r w:rsidRPr="0062318C">
              <w:rPr>
                <w:b/>
                <w:bCs/>
                <w:color w:val="000000"/>
                <w:spacing w:val="-1"/>
              </w:rPr>
              <w:t>сохраняемости</w:t>
            </w:r>
            <w:proofErr w:type="spellEnd"/>
            <w:r w:rsidRPr="0062318C">
              <w:rPr>
                <w:b/>
                <w:bCs/>
                <w:color w:val="000000"/>
                <w:spacing w:val="-1"/>
              </w:rPr>
              <w:t xml:space="preserve"> товаров</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
              </w:rPr>
            </w:pPr>
            <w:r w:rsidRPr="0062318C">
              <w:rPr>
                <w:b/>
                <w:bCs/>
              </w:rPr>
              <w:t>72</w:t>
            </w:r>
          </w:p>
        </w:tc>
      </w:tr>
      <w:tr w:rsidR="00B1412D" w:rsidRPr="0062318C" w:rsidTr="007933D4">
        <w:tc>
          <w:tcPr>
            <w:tcW w:w="1544" w:type="dxa"/>
            <w:vMerge w:val="restart"/>
            <w:tcBorders>
              <w:left w:val="single" w:sz="4" w:space="0" w:color="000000"/>
              <w:bottom w:val="single" w:sz="4" w:space="0" w:color="auto"/>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rPr>
                <w:bCs/>
              </w:rPr>
            </w:pPr>
            <w:r w:rsidRPr="0062318C">
              <w:rPr>
                <w:bCs/>
              </w:rPr>
              <w:t>Ознакомление с формой организации труда, правилами внутреннего трудового распорядка торгового предприятия</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7933D4">
        <w:tc>
          <w:tcPr>
            <w:tcW w:w="1544" w:type="dxa"/>
            <w:vMerge/>
            <w:tcBorders>
              <w:left w:val="single" w:sz="4" w:space="0" w:color="000000"/>
              <w:bottom w:val="single" w:sz="4" w:space="0" w:color="auto"/>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rPr>
                <w:bCs/>
              </w:rPr>
            </w:pPr>
            <w:r w:rsidRPr="0062318C">
              <w:rPr>
                <w:bCs/>
              </w:rPr>
              <w:t>Ознакомление с ассортиментом товаров имеющимся в торговом предприятии, видами маркировки и кодами имеющимися на товаре</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Cs/>
              </w:rPr>
            </w:pPr>
            <w:r w:rsidRPr="0062318C">
              <w:rPr>
                <w:bCs/>
              </w:rPr>
              <w:t>6</w:t>
            </w:r>
          </w:p>
        </w:tc>
      </w:tr>
      <w:tr w:rsidR="00B1412D" w:rsidRPr="0062318C" w:rsidTr="007933D4">
        <w:tc>
          <w:tcPr>
            <w:tcW w:w="1544" w:type="dxa"/>
            <w:vMerge/>
            <w:tcBorders>
              <w:left w:val="single" w:sz="4" w:space="0" w:color="000000"/>
              <w:bottom w:val="single" w:sz="4" w:space="0" w:color="auto"/>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002662">
            <w:pPr>
              <w:snapToGrid w:val="0"/>
              <w:rPr>
                <w:bCs/>
              </w:rPr>
            </w:pPr>
            <w:r w:rsidRPr="0062318C">
              <w:rPr>
                <w:bCs/>
              </w:rPr>
              <w:t xml:space="preserve">Проверка качества, комплектности, количественных характеристик  </w:t>
            </w:r>
            <w:r w:rsidRPr="0062318C">
              <w:rPr>
                <w:bCs/>
              </w:rPr>
              <w:lastRenderedPageBreak/>
              <w:t>продовольственных или непродовольственных товаров</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lastRenderedPageBreak/>
              <w:t>6</w:t>
            </w:r>
          </w:p>
        </w:tc>
      </w:tr>
      <w:tr w:rsidR="00B1412D" w:rsidRPr="0062318C" w:rsidTr="007933D4">
        <w:tc>
          <w:tcPr>
            <w:tcW w:w="1544" w:type="dxa"/>
            <w:vMerge/>
            <w:tcBorders>
              <w:left w:val="single" w:sz="4" w:space="0" w:color="000000"/>
              <w:bottom w:val="single" w:sz="4" w:space="0" w:color="auto"/>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rPr>
                <w:bCs/>
              </w:rPr>
            </w:pPr>
            <w:r w:rsidRPr="0062318C">
              <w:rPr>
                <w:bCs/>
              </w:rPr>
              <w:t xml:space="preserve">Подготовка, размещение товаров в торговом зале и выкладка товаров на </w:t>
            </w:r>
            <w:proofErr w:type="spellStart"/>
            <w:r w:rsidRPr="0062318C">
              <w:rPr>
                <w:bCs/>
              </w:rPr>
              <w:t>торгово</w:t>
            </w:r>
            <w:proofErr w:type="spellEnd"/>
            <w:r w:rsidRPr="0062318C">
              <w:rPr>
                <w:bCs/>
              </w:rPr>
              <w:t xml:space="preserve"> – технологическом оборудовании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12</w:t>
            </w:r>
          </w:p>
        </w:tc>
      </w:tr>
      <w:tr w:rsidR="00B1412D" w:rsidRPr="0062318C" w:rsidTr="007933D4">
        <w:tc>
          <w:tcPr>
            <w:tcW w:w="1544" w:type="dxa"/>
            <w:vMerge/>
            <w:tcBorders>
              <w:left w:val="single" w:sz="4" w:space="0" w:color="000000"/>
              <w:bottom w:val="single" w:sz="4" w:space="0" w:color="auto"/>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rPr>
                <w:bCs/>
              </w:rPr>
            </w:pPr>
            <w:r w:rsidRPr="0062318C">
              <w:rPr>
                <w:bCs/>
              </w:rPr>
              <w:t>Обслуживание покупателей и предоставление достоверной информации о качестве, потребительских свойствах товара, требования безопасности их эксплуатации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36</w:t>
            </w:r>
          </w:p>
        </w:tc>
      </w:tr>
      <w:tr w:rsidR="00B1412D" w:rsidRPr="0062318C" w:rsidTr="007933D4">
        <w:tc>
          <w:tcPr>
            <w:tcW w:w="1544" w:type="dxa"/>
            <w:vMerge/>
            <w:tcBorders>
              <w:left w:val="single" w:sz="4" w:space="0" w:color="000000"/>
              <w:bottom w:val="single" w:sz="4" w:space="0" w:color="auto"/>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Default="00B1412D" w:rsidP="0062318C">
            <w:pPr>
              <w:snapToGrid w:val="0"/>
              <w:rPr>
                <w:bCs/>
              </w:rPr>
            </w:pPr>
            <w:r w:rsidRPr="0062318C">
              <w:rPr>
                <w:bCs/>
              </w:rPr>
              <w:t xml:space="preserve">Осуществление контроля за сохранностью </w:t>
            </w:r>
            <w:proofErr w:type="spellStart"/>
            <w:r w:rsidRPr="0062318C">
              <w:rPr>
                <w:bCs/>
              </w:rPr>
              <w:t>товарно</w:t>
            </w:r>
            <w:proofErr w:type="spellEnd"/>
            <w:r w:rsidRPr="0062318C">
              <w:rPr>
                <w:bCs/>
              </w:rPr>
              <w:t xml:space="preserve"> – материальных ценностей</w:t>
            </w:r>
          </w:p>
          <w:p w:rsidR="00B1412D" w:rsidRPr="0062318C" w:rsidRDefault="00B1412D" w:rsidP="0062318C">
            <w:pPr>
              <w:snapToGrid w:val="0"/>
              <w:rPr>
                <w:bCs/>
              </w:rPr>
            </w:pPr>
            <w:r>
              <w:rPr>
                <w:bCs/>
              </w:rPr>
              <w:t>Зачет</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pPr>
            <w:r w:rsidRPr="0062318C">
              <w:t>6</w:t>
            </w:r>
          </w:p>
        </w:tc>
      </w:tr>
      <w:tr w:rsidR="00B1412D" w:rsidRPr="0062318C" w:rsidTr="00CB5D57">
        <w:tc>
          <w:tcPr>
            <w:tcW w:w="10191" w:type="dxa"/>
            <w:gridSpan w:val="4"/>
            <w:tcBorders>
              <w:top w:val="single" w:sz="4" w:space="0" w:color="auto"/>
              <w:left w:val="single" w:sz="4" w:space="0" w:color="auto"/>
              <w:bottom w:val="single" w:sz="4" w:space="0" w:color="auto"/>
              <w:right w:val="single" w:sz="4" w:space="0" w:color="auto"/>
            </w:tcBorders>
          </w:tcPr>
          <w:p w:rsidR="00B1412D" w:rsidRPr="0062318C" w:rsidRDefault="00B1412D" w:rsidP="0062318C">
            <w:pPr>
              <w:snapToGrid w:val="0"/>
              <w:rPr>
                <w:bCs/>
              </w:rPr>
            </w:pPr>
            <w:r w:rsidRPr="0062318C">
              <w:rPr>
                <w:i/>
                <w:iCs/>
              </w:rPr>
              <w:t>Экзамен (квалификационный)</w:t>
            </w:r>
          </w:p>
        </w:tc>
      </w:tr>
      <w:tr w:rsidR="00B1412D" w:rsidRPr="0062318C" w:rsidTr="00CB5D57">
        <w:tc>
          <w:tcPr>
            <w:tcW w:w="9011" w:type="dxa"/>
            <w:gridSpan w:val="3"/>
            <w:tcBorders>
              <w:top w:val="single" w:sz="4" w:space="0" w:color="auto"/>
              <w:left w:val="single" w:sz="4" w:space="0" w:color="000000"/>
              <w:bottom w:val="single" w:sz="4" w:space="0" w:color="000000"/>
            </w:tcBorders>
          </w:tcPr>
          <w:p w:rsidR="00B1412D" w:rsidRPr="0062318C" w:rsidRDefault="00B1412D" w:rsidP="0062318C">
            <w:pPr>
              <w:snapToGrid w:val="0"/>
            </w:pPr>
            <w:r w:rsidRPr="0062318C">
              <w:rPr>
                <w:b/>
              </w:rPr>
              <w:t>ПМ.04 Выполнение работ по рабочим профессиям продавец продовольственных товаров и контролер – кассир</w:t>
            </w:r>
          </w:p>
        </w:tc>
        <w:tc>
          <w:tcPr>
            <w:tcW w:w="1180" w:type="dxa"/>
            <w:tcBorders>
              <w:top w:val="single" w:sz="4" w:space="0" w:color="auto"/>
              <w:left w:val="single" w:sz="4" w:space="0" w:color="000000"/>
              <w:bottom w:val="single" w:sz="4" w:space="0" w:color="000000"/>
              <w:right w:val="single" w:sz="4" w:space="0" w:color="000000"/>
            </w:tcBorders>
          </w:tcPr>
          <w:p w:rsidR="00B1412D" w:rsidRPr="0062318C" w:rsidRDefault="00B1412D" w:rsidP="0062318C">
            <w:pPr>
              <w:snapToGrid w:val="0"/>
              <w:jc w:val="center"/>
              <w:rPr>
                <w:b/>
                <w:bCs/>
              </w:rPr>
            </w:pPr>
            <w:r w:rsidRPr="0062318C">
              <w:rPr>
                <w:b/>
                <w:bCs/>
              </w:rPr>
              <w:t>36</w:t>
            </w:r>
          </w:p>
        </w:tc>
      </w:tr>
      <w:tr w:rsidR="00B1412D" w:rsidRPr="0062318C" w:rsidTr="007933D4">
        <w:tc>
          <w:tcPr>
            <w:tcW w:w="1544" w:type="dxa"/>
            <w:vMerge w:val="restart"/>
            <w:tcBorders>
              <w:left w:val="single" w:sz="4" w:space="0" w:color="000000"/>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widowControl w:val="0"/>
              <w:autoSpaceDE w:val="0"/>
              <w:autoSpaceDN w:val="0"/>
              <w:adjustRightInd w:val="0"/>
              <w:ind w:left="-13" w:firstLine="13"/>
            </w:pPr>
            <w:r w:rsidRPr="0062318C">
              <w:rPr>
                <w:lang w:eastAsia="ru-RU"/>
              </w:rPr>
              <w:t>Ознакомление со структурой розничного торгового предприятия, с правилами внутреннего трудового распорядка и формой организации труда</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Cs/>
              </w:rPr>
            </w:pPr>
            <w:r w:rsidRPr="0062318C">
              <w:rPr>
                <w:bCs/>
              </w:rPr>
              <w:t>6</w:t>
            </w:r>
          </w:p>
        </w:tc>
      </w:tr>
      <w:tr w:rsidR="00B1412D" w:rsidRPr="0062318C" w:rsidTr="007933D4">
        <w:tc>
          <w:tcPr>
            <w:tcW w:w="1544" w:type="dxa"/>
            <w:vMerge/>
            <w:tcBorders>
              <w:left w:val="single" w:sz="4" w:space="0" w:color="000000"/>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lang w:eastAsia="ru-RU"/>
              </w:rPr>
              <w:t xml:space="preserve">Ознакомление с выкладкой товара в торговом зале иго ассортиментом и </w:t>
            </w:r>
            <w:proofErr w:type="spellStart"/>
            <w:r w:rsidRPr="0062318C">
              <w:rPr>
                <w:lang w:eastAsia="ru-RU"/>
              </w:rPr>
              <w:t>торгово</w:t>
            </w:r>
            <w:proofErr w:type="spellEnd"/>
            <w:r w:rsidRPr="0062318C">
              <w:rPr>
                <w:lang w:eastAsia="ru-RU"/>
              </w:rPr>
              <w:t xml:space="preserve"> – технологическим оборудованием на котором размещена выкладка товаров</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Cs/>
              </w:rPr>
            </w:pPr>
            <w:r w:rsidRPr="0062318C">
              <w:rPr>
                <w:bCs/>
              </w:rPr>
              <w:t>6</w:t>
            </w:r>
          </w:p>
        </w:tc>
      </w:tr>
      <w:tr w:rsidR="00B1412D" w:rsidRPr="0062318C" w:rsidTr="007933D4">
        <w:tc>
          <w:tcPr>
            <w:tcW w:w="1544" w:type="dxa"/>
            <w:vMerge/>
            <w:tcBorders>
              <w:left w:val="single" w:sz="4" w:space="0" w:color="000000"/>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lang w:eastAsia="ru-RU"/>
              </w:rPr>
              <w:t xml:space="preserve">Обслуживание </w:t>
            </w:r>
            <w:r w:rsidRPr="0062318C">
              <w:rPr>
                <w:color w:val="000000"/>
                <w:spacing w:val="-1"/>
                <w:lang w:eastAsia="ru-RU"/>
              </w:rPr>
              <w:t xml:space="preserve"> покупателей и продажи </w:t>
            </w:r>
            <w:r w:rsidRPr="0062318C">
              <w:rPr>
                <w:color w:val="000000"/>
                <w:spacing w:val="-3"/>
                <w:lang w:eastAsia="ru-RU"/>
              </w:rPr>
              <w:t>различных групп продовольственных товаров в розничном торговом предприятии</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Cs/>
              </w:rPr>
            </w:pPr>
            <w:r w:rsidRPr="0062318C">
              <w:rPr>
                <w:bCs/>
              </w:rPr>
              <w:t>6</w:t>
            </w:r>
          </w:p>
        </w:tc>
      </w:tr>
      <w:tr w:rsidR="00B1412D" w:rsidRPr="0062318C" w:rsidTr="007933D4">
        <w:tc>
          <w:tcPr>
            <w:tcW w:w="1544" w:type="dxa"/>
            <w:vMerge/>
            <w:tcBorders>
              <w:left w:val="single" w:sz="4" w:space="0" w:color="000000"/>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lang w:eastAsia="ru-RU"/>
              </w:rPr>
              <w:t>Инструктаж по технике безопасности на рабочем месте контролера-кассира и ознакомление с рабочим местом</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Cs/>
              </w:rPr>
            </w:pPr>
            <w:r w:rsidRPr="0062318C">
              <w:rPr>
                <w:bCs/>
              </w:rPr>
              <w:t>6</w:t>
            </w:r>
          </w:p>
        </w:tc>
      </w:tr>
      <w:tr w:rsidR="00B1412D" w:rsidRPr="0062318C" w:rsidTr="007933D4">
        <w:tc>
          <w:tcPr>
            <w:tcW w:w="1544" w:type="dxa"/>
            <w:vMerge/>
            <w:tcBorders>
              <w:left w:val="single" w:sz="4" w:space="0" w:color="000000"/>
            </w:tcBorders>
          </w:tcPr>
          <w:p w:rsidR="00B1412D" w:rsidRPr="0062318C" w:rsidRDefault="00B1412D" w:rsidP="0062318C">
            <w:pPr>
              <w:snapToGrid w:val="0"/>
              <w:rPr>
                <w:b/>
              </w:rPr>
            </w:pPr>
          </w:p>
        </w:tc>
        <w:tc>
          <w:tcPr>
            <w:tcW w:w="7467" w:type="dxa"/>
            <w:gridSpan w:val="2"/>
            <w:tcBorders>
              <w:top w:val="single" w:sz="4" w:space="0" w:color="000000"/>
              <w:left w:val="single" w:sz="4" w:space="0" w:color="000000"/>
              <w:bottom w:val="single" w:sz="4" w:space="0" w:color="000000"/>
            </w:tcBorders>
          </w:tcPr>
          <w:p w:rsidR="00B1412D" w:rsidRPr="0062318C" w:rsidRDefault="00B1412D" w:rsidP="0062318C">
            <w:pPr>
              <w:snapToGrid w:val="0"/>
            </w:pPr>
            <w:r w:rsidRPr="0062318C">
              <w:rPr>
                <w:lang w:eastAsia="ru-RU"/>
              </w:rPr>
              <w:t>Эксплуатация контрольно-кассовой техники и обслуживание покупателей</w:t>
            </w:r>
          </w:p>
        </w:tc>
        <w:tc>
          <w:tcPr>
            <w:tcW w:w="1180" w:type="dxa"/>
            <w:tcBorders>
              <w:top w:val="single" w:sz="4" w:space="0" w:color="000000"/>
              <w:left w:val="single" w:sz="4" w:space="0" w:color="000000"/>
              <w:bottom w:val="single" w:sz="4" w:space="0" w:color="000000"/>
              <w:right w:val="single" w:sz="4" w:space="0" w:color="000000"/>
            </w:tcBorders>
          </w:tcPr>
          <w:p w:rsidR="00B1412D" w:rsidRPr="0062318C" w:rsidRDefault="00B1412D" w:rsidP="0062318C">
            <w:pPr>
              <w:snapToGrid w:val="0"/>
              <w:jc w:val="center"/>
              <w:rPr>
                <w:bCs/>
              </w:rPr>
            </w:pPr>
            <w:r w:rsidRPr="0062318C">
              <w:rPr>
                <w:bCs/>
              </w:rPr>
              <w:t>6</w:t>
            </w:r>
          </w:p>
        </w:tc>
      </w:tr>
      <w:tr w:rsidR="00B1412D" w:rsidRPr="0062318C" w:rsidTr="007933D4">
        <w:trPr>
          <w:trHeight w:val="276"/>
        </w:trPr>
        <w:tc>
          <w:tcPr>
            <w:tcW w:w="1544" w:type="dxa"/>
            <w:vMerge/>
            <w:tcBorders>
              <w:left w:val="single" w:sz="4" w:space="0" w:color="000000"/>
            </w:tcBorders>
          </w:tcPr>
          <w:p w:rsidR="00B1412D" w:rsidRPr="0062318C" w:rsidRDefault="00B1412D" w:rsidP="0062318C">
            <w:pPr>
              <w:snapToGrid w:val="0"/>
              <w:rPr>
                <w:b/>
              </w:rPr>
            </w:pPr>
          </w:p>
        </w:tc>
        <w:tc>
          <w:tcPr>
            <w:tcW w:w="7467" w:type="dxa"/>
            <w:gridSpan w:val="2"/>
            <w:vMerge w:val="restart"/>
            <w:tcBorders>
              <w:top w:val="single" w:sz="4" w:space="0" w:color="000000"/>
              <w:left w:val="single" w:sz="4" w:space="0" w:color="000000"/>
            </w:tcBorders>
          </w:tcPr>
          <w:p w:rsidR="00B1412D" w:rsidRDefault="00B1412D" w:rsidP="0062318C">
            <w:pPr>
              <w:snapToGrid w:val="0"/>
              <w:rPr>
                <w:lang w:eastAsia="ru-RU"/>
              </w:rPr>
            </w:pPr>
            <w:r w:rsidRPr="0062318C">
              <w:rPr>
                <w:lang w:eastAsia="ru-RU"/>
              </w:rPr>
              <w:t>Оформление документов по кассовым операциям</w:t>
            </w:r>
          </w:p>
          <w:p w:rsidR="00B1412D" w:rsidRPr="0062318C" w:rsidRDefault="00B1412D" w:rsidP="0062318C">
            <w:pPr>
              <w:snapToGrid w:val="0"/>
            </w:pPr>
            <w:r>
              <w:t>Зачет</w:t>
            </w:r>
          </w:p>
        </w:tc>
        <w:tc>
          <w:tcPr>
            <w:tcW w:w="1180" w:type="dxa"/>
            <w:vMerge w:val="restart"/>
            <w:tcBorders>
              <w:top w:val="single" w:sz="4" w:space="0" w:color="000000"/>
              <w:left w:val="single" w:sz="4" w:space="0" w:color="000000"/>
              <w:right w:val="single" w:sz="4" w:space="0" w:color="000000"/>
            </w:tcBorders>
          </w:tcPr>
          <w:p w:rsidR="00B1412D" w:rsidRPr="0062318C" w:rsidRDefault="00B1412D" w:rsidP="0062318C">
            <w:pPr>
              <w:snapToGrid w:val="0"/>
              <w:jc w:val="center"/>
              <w:rPr>
                <w:bCs/>
              </w:rPr>
            </w:pPr>
            <w:r w:rsidRPr="0062318C">
              <w:rPr>
                <w:bCs/>
              </w:rPr>
              <w:t>6</w:t>
            </w:r>
          </w:p>
        </w:tc>
      </w:tr>
      <w:tr w:rsidR="00B1412D" w:rsidRPr="0062318C" w:rsidTr="007933D4">
        <w:tc>
          <w:tcPr>
            <w:tcW w:w="1544" w:type="dxa"/>
            <w:tcBorders>
              <w:left w:val="single" w:sz="4" w:space="0" w:color="000000"/>
              <w:bottom w:val="single" w:sz="4" w:space="0" w:color="auto"/>
            </w:tcBorders>
          </w:tcPr>
          <w:p w:rsidR="00B1412D" w:rsidRPr="0062318C" w:rsidRDefault="00B1412D" w:rsidP="0062318C">
            <w:pPr>
              <w:snapToGrid w:val="0"/>
              <w:rPr>
                <w:b/>
              </w:rPr>
            </w:pPr>
          </w:p>
        </w:tc>
        <w:tc>
          <w:tcPr>
            <w:tcW w:w="7467" w:type="dxa"/>
            <w:gridSpan w:val="2"/>
            <w:vMerge/>
            <w:tcBorders>
              <w:left w:val="single" w:sz="4" w:space="0" w:color="000000"/>
              <w:bottom w:val="single" w:sz="4" w:space="0" w:color="auto"/>
            </w:tcBorders>
          </w:tcPr>
          <w:p w:rsidR="00B1412D" w:rsidRPr="00411B4B" w:rsidRDefault="00B1412D" w:rsidP="0062318C">
            <w:pPr>
              <w:snapToGrid w:val="0"/>
              <w:rPr>
                <w:bCs/>
                <w:i/>
                <w:highlight w:val="yellow"/>
              </w:rPr>
            </w:pPr>
          </w:p>
        </w:tc>
        <w:tc>
          <w:tcPr>
            <w:tcW w:w="1180" w:type="dxa"/>
            <w:vMerge/>
            <w:tcBorders>
              <w:left w:val="single" w:sz="4" w:space="0" w:color="000000"/>
              <w:bottom w:val="single" w:sz="4" w:space="0" w:color="000000"/>
              <w:right w:val="single" w:sz="4" w:space="0" w:color="000000"/>
            </w:tcBorders>
          </w:tcPr>
          <w:p w:rsidR="00B1412D" w:rsidRPr="00411B4B" w:rsidRDefault="00B1412D" w:rsidP="0062318C">
            <w:pPr>
              <w:snapToGrid w:val="0"/>
              <w:jc w:val="center"/>
              <w:rPr>
                <w:bCs/>
                <w:highlight w:val="yellow"/>
              </w:rPr>
            </w:pPr>
          </w:p>
        </w:tc>
      </w:tr>
      <w:tr w:rsidR="00B1412D" w:rsidRPr="0062318C" w:rsidTr="00CB5D57">
        <w:tc>
          <w:tcPr>
            <w:tcW w:w="10191" w:type="dxa"/>
            <w:gridSpan w:val="4"/>
            <w:tcBorders>
              <w:left w:val="single" w:sz="4" w:space="0" w:color="000000"/>
              <w:bottom w:val="single" w:sz="4" w:space="0" w:color="auto"/>
              <w:right w:val="single" w:sz="4" w:space="0" w:color="000000"/>
            </w:tcBorders>
          </w:tcPr>
          <w:p w:rsidR="00B1412D" w:rsidRPr="0062318C" w:rsidRDefault="00B1412D" w:rsidP="0062318C">
            <w:pPr>
              <w:snapToGrid w:val="0"/>
              <w:rPr>
                <w:bCs/>
              </w:rPr>
            </w:pPr>
            <w:r w:rsidRPr="0062318C">
              <w:rPr>
                <w:i/>
                <w:iCs/>
              </w:rPr>
              <w:t>Экзамен (квалификационный)</w:t>
            </w:r>
          </w:p>
        </w:tc>
      </w:tr>
      <w:tr w:rsidR="00B1412D" w:rsidRPr="0062318C" w:rsidTr="00CB5D57">
        <w:tc>
          <w:tcPr>
            <w:tcW w:w="9011" w:type="dxa"/>
            <w:gridSpan w:val="3"/>
            <w:tcBorders>
              <w:top w:val="single" w:sz="4" w:space="0" w:color="auto"/>
              <w:left w:val="single" w:sz="4" w:space="0" w:color="000000"/>
              <w:bottom w:val="single" w:sz="4" w:space="0" w:color="000000"/>
            </w:tcBorders>
          </w:tcPr>
          <w:p w:rsidR="00B1412D" w:rsidRPr="0062318C" w:rsidRDefault="00B1412D" w:rsidP="0062318C">
            <w:pPr>
              <w:snapToGrid w:val="0"/>
              <w:jc w:val="right"/>
              <w:rPr>
                <w:b/>
                <w:bCs/>
              </w:rPr>
            </w:pPr>
            <w:r w:rsidRPr="0062318C">
              <w:rPr>
                <w:b/>
                <w:iCs/>
              </w:rPr>
              <w:t xml:space="preserve">Всего  часов по производственной практике </w:t>
            </w:r>
          </w:p>
        </w:tc>
        <w:tc>
          <w:tcPr>
            <w:tcW w:w="1180" w:type="dxa"/>
            <w:tcBorders>
              <w:left w:val="single" w:sz="4" w:space="0" w:color="000000"/>
              <w:bottom w:val="single" w:sz="4" w:space="0" w:color="000000"/>
              <w:right w:val="single" w:sz="4" w:space="0" w:color="000000"/>
            </w:tcBorders>
          </w:tcPr>
          <w:p w:rsidR="00B1412D" w:rsidRPr="0062318C" w:rsidRDefault="00B1412D" w:rsidP="0062318C">
            <w:pPr>
              <w:snapToGrid w:val="0"/>
              <w:jc w:val="center"/>
              <w:rPr>
                <w:b/>
              </w:rPr>
            </w:pPr>
            <w:r w:rsidRPr="0062318C">
              <w:rPr>
                <w:b/>
                <w:bCs/>
              </w:rPr>
              <w:t>216</w:t>
            </w:r>
          </w:p>
        </w:tc>
      </w:tr>
    </w:tbl>
    <w:p w:rsidR="00B1412D" w:rsidRPr="0062318C" w:rsidRDefault="00B1412D" w:rsidP="0062318C">
      <w:pPr>
        <w:pStyle w:val="21"/>
        <w:rPr>
          <w:szCs w:val="24"/>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Default="00B1412D" w:rsidP="00893969">
      <w:pPr>
        <w:jc w:val="center"/>
        <w:rPr>
          <w:b/>
          <w:bCs/>
        </w:rPr>
      </w:pPr>
    </w:p>
    <w:p w:rsidR="00B1412D" w:rsidRPr="0062318C" w:rsidRDefault="00B1412D" w:rsidP="0062318C">
      <w:pPr>
        <w:numPr>
          <w:ilvl w:val="0"/>
          <w:numId w:val="2"/>
        </w:numPr>
        <w:ind w:left="-90" w:firstLine="30"/>
        <w:jc w:val="center"/>
        <w:rPr>
          <w:b/>
          <w:bCs/>
        </w:rPr>
      </w:pPr>
      <w:r>
        <w:rPr>
          <w:b/>
          <w:bCs/>
        </w:rPr>
        <w:br w:type="page"/>
      </w:r>
      <w:r w:rsidRPr="0062318C">
        <w:rPr>
          <w:b/>
          <w:bCs/>
        </w:rPr>
        <w:lastRenderedPageBreak/>
        <w:t>4. Условия реализации рабочей программы производственной практики</w:t>
      </w:r>
    </w:p>
    <w:p w:rsidR="00B1412D" w:rsidRPr="0062318C" w:rsidRDefault="00B1412D" w:rsidP="006231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B1412D" w:rsidRPr="0062318C" w:rsidRDefault="00B1412D" w:rsidP="006231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62318C">
        <w:t>К производственной практике (по профилю специальности) допускаются студенты, освоившие междисциплинарные курсы и учебную практику по профессиональным модулям:</w:t>
      </w:r>
    </w:p>
    <w:p w:rsidR="00B1412D" w:rsidRPr="0062318C" w:rsidRDefault="00B1412D" w:rsidP="006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2318C">
        <w:t xml:space="preserve">ПМ.01 Организация и </w:t>
      </w:r>
      <w:r w:rsidRPr="0062318C">
        <w:rPr>
          <w:bCs/>
          <w:color w:val="000000"/>
          <w:spacing w:val="-3"/>
        </w:rPr>
        <w:t xml:space="preserve">управление </w:t>
      </w:r>
      <w:proofErr w:type="spellStart"/>
      <w:r w:rsidRPr="0062318C">
        <w:rPr>
          <w:bCs/>
          <w:color w:val="000000"/>
          <w:spacing w:val="-3"/>
        </w:rPr>
        <w:t>торгово</w:t>
      </w:r>
      <w:proofErr w:type="spellEnd"/>
      <w:r w:rsidRPr="0062318C">
        <w:rPr>
          <w:bCs/>
          <w:color w:val="000000"/>
          <w:spacing w:val="-3"/>
        </w:rPr>
        <w:t xml:space="preserve"> - сбытовой деятельностью</w:t>
      </w:r>
      <w:r w:rsidR="00B335A6">
        <w:rPr>
          <w:bCs/>
          <w:color w:val="000000"/>
          <w:spacing w:val="-3"/>
        </w:rPr>
        <w:t>.</w:t>
      </w:r>
    </w:p>
    <w:p w:rsidR="00B1412D" w:rsidRPr="0062318C" w:rsidRDefault="00B1412D" w:rsidP="006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sidRPr="0062318C">
        <w:rPr>
          <w:color w:val="000000"/>
        </w:rPr>
        <w:t>ПМ.02</w:t>
      </w:r>
      <w:r w:rsidRPr="0062318C">
        <w:t xml:space="preserve"> </w:t>
      </w:r>
      <w:r w:rsidRPr="0062318C">
        <w:rPr>
          <w:bCs/>
          <w:color w:val="000000"/>
          <w:spacing w:val="-3"/>
        </w:rPr>
        <w:t xml:space="preserve">Организация и проведение экономической и </w:t>
      </w:r>
      <w:r w:rsidRPr="0062318C">
        <w:rPr>
          <w:bCs/>
          <w:color w:val="000000"/>
          <w:spacing w:val="1"/>
        </w:rPr>
        <w:t>маркетинговой деятельности</w:t>
      </w:r>
      <w:r w:rsidR="00B335A6">
        <w:rPr>
          <w:bCs/>
          <w:color w:val="000000"/>
          <w:spacing w:val="1"/>
        </w:rPr>
        <w:t>.</w:t>
      </w:r>
    </w:p>
    <w:p w:rsidR="00B1412D" w:rsidRPr="0062318C" w:rsidRDefault="00B1412D" w:rsidP="006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62318C">
        <w:t xml:space="preserve">ПМ.03 </w:t>
      </w:r>
      <w:r w:rsidRPr="0062318C">
        <w:rPr>
          <w:bCs/>
          <w:color w:val="000000"/>
          <w:spacing w:val="-3"/>
        </w:rPr>
        <w:t xml:space="preserve">Управление ассортиментом, оценка качества и </w:t>
      </w:r>
      <w:r w:rsidRPr="0062318C">
        <w:rPr>
          <w:bCs/>
          <w:color w:val="000000"/>
          <w:spacing w:val="-1"/>
        </w:rPr>
        <w:t xml:space="preserve">обеспечение </w:t>
      </w:r>
      <w:proofErr w:type="spellStart"/>
      <w:r w:rsidRPr="0062318C">
        <w:rPr>
          <w:bCs/>
          <w:color w:val="000000"/>
          <w:spacing w:val="-1"/>
        </w:rPr>
        <w:t>сохраняемости</w:t>
      </w:r>
      <w:proofErr w:type="spellEnd"/>
      <w:r w:rsidRPr="0062318C">
        <w:rPr>
          <w:bCs/>
          <w:color w:val="000000"/>
          <w:spacing w:val="-1"/>
        </w:rPr>
        <w:t xml:space="preserve"> товаров</w:t>
      </w:r>
      <w:r w:rsidR="00B335A6">
        <w:rPr>
          <w:bCs/>
          <w:color w:val="000000"/>
          <w:spacing w:val="-1"/>
        </w:rPr>
        <w:t>.</w:t>
      </w:r>
    </w:p>
    <w:p w:rsidR="00B1412D" w:rsidRPr="0062318C" w:rsidRDefault="00B1412D" w:rsidP="006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pacing w:val="-2"/>
        </w:rPr>
      </w:pPr>
      <w:r w:rsidRPr="0062318C">
        <w:rPr>
          <w:color w:val="000000"/>
        </w:rPr>
        <w:t>ПМ.04</w:t>
      </w:r>
      <w:r w:rsidRPr="0062318C">
        <w:rPr>
          <w:bCs/>
          <w:color w:val="000000"/>
          <w:spacing w:val="-1"/>
        </w:rPr>
        <w:t xml:space="preserve"> </w:t>
      </w:r>
      <w:r w:rsidRPr="0062318C">
        <w:t>Выполнение работ по рабочим профессиям продавец продовольственных товаров и контролер – кассир</w:t>
      </w:r>
      <w:r w:rsidR="00B335A6">
        <w:t>.</w:t>
      </w:r>
    </w:p>
    <w:p w:rsidR="00B1412D" w:rsidRPr="0062318C" w:rsidRDefault="00B1412D" w:rsidP="0062318C">
      <w:pPr>
        <w:tabs>
          <w:tab w:val="left" w:pos="426"/>
        </w:tabs>
        <w:autoSpaceDE w:val="0"/>
        <w:ind w:firstLine="851"/>
        <w:jc w:val="both"/>
        <w:rPr>
          <w:bCs/>
        </w:rPr>
      </w:pPr>
      <w:r w:rsidRPr="0062318C">
        <w:t>Время прохождения производственной практики по профессиональным модулям определяется рабочим учебным планом и графиком учебного процесса. П</w:t>
      </w:r>
      <w:r w:rsidRPr="0062318C">
        <w:rPr>
          <w:bCs/>
        </w:rPr>
        <w:t xml:space="preserve">рактика проводится концентрированно по окончанию всех элементов модуля. </w:t>
      </w:r>
    </w:p>
    <w:p w:rsidR="00B1412D" w:rsidRPr="0062318C" w:rsidRDefault="00B1412D" w:rsidP="0062318C">
      <w:pPr>
        <w:tabs>
          <w:tab w:val="left" w:pos="426"/>
        </w:tabs>
        <w:autoSpaceDE w:val="0"/>
        <w:ind w:firstLine="851"/>
        <w:jc w:val="both"/>
      </w:pPr>
      <w:r w:rsidRPr="0062318C">
        <w:t xml:space="preserve">Производственная практика ориентирована на включение студента в профессиональную деятельность в качестве </w:t>
      </w:r>
      <w:r>
        <w:t>менеджера по продажам</w:t>
      </w:r>
      <w:r w:rsidRPr="0062318C">
        <w:t xml:space="preserve"> и осуществление им самостоятельной практической деятельности.</w:t>
      </w:r>
    </w:p>
    <w:p w:rsidR="00B1412D" w:rsidRPr="0062318C" w:rsidRDefault="00B1412D" w:rsidP="0062318C">
      <w:pPr>
        <w:tabs>
          <w:tab w:val="left" w:pos="10076"/>
        </w:tabs>
        <w:autoSpaceDE w:val="0"/>
        <w:ind w:firstLine="851"/>
        <w:jc w:val="both"/>
      </w:pPr>
      <w:r w:rsidRPr="0062318C">
        <w:t xml:space="preserve">Производственная практика по ПМ.04 проводится в  4- ом семестре на 2-м курсе и составляет 1 неделю. </w:t>
      </w:r>
      <w:r>
        <w:t xml:space="preserve">Производственная практика по ПМ.03 проводится в 5 семестре на 3 курсе и составляет 2 недели. </w:t>
      </w:r>
      <w:r w:rsidRPr="0062318C">
        <w:t>Про</w:t>
      </w:r>
      <w:r>
        <w:t>изводственная практика по ПМ.01 и</w:t>
      </w:r>
      <w:r w:rsidRPr="0062318C">
        <w:t xml:space="preserve"> ПМ.0</w:t>
      </w:r>
      <w:r>
        <w:t>2</w:t>
      </w:r>
      <w:r w:rsidRPr="0062318C">
        <w:t xml:space="preserve"> проводится в 6-ом семестре на 3-м курсе и составляет </w:t>
      </w:r>
      <w:r>
        <w:t>соответственно 2 и 1 недели.</w:t>
      </w:r>
    </w:p>
    <w:p w:rsidR="00B1412D" w:rsidRPr="0062318C" w:rsidRDefault="00B1412D" w:rsidP="0062318C">
      <w:pPr>
        <w:tabs>
          <w:tab w:val="left" w:pos="10076"/>
        </w:tabs>
        <w:ind w:firstLine="851"/>
        <w:jc w:val="both"/>
      </w:pPr>
      <w:r w:rsidRPr="0062318C">
        <w:t>Производственная практика проводится в организациях, направление деятельности которых соответствует профилю подготовки обучающихся, на основе прямых договоров:</w:t>
      </w:r>
    </w:p>
    <w:p w:rsidR="00B1412D" w:rsidRDefault="00B1412D" w:rsidP="00893969">
      <w:pPr>
        <w:numPr>
          <w:ilvl w:val="0"/>
          <w:numId w:val="16"/>
        </w:numPr>
        <w:tabs>
          <w:tab w:val="left" w:pos="567"/>
        </w:tabs>
        <w:jc w:val="both"/>
      </w:pPr>
      <w:r>
        <w:t>ООО «</w:t>
      </w:r>
      <w:proofErr w:type="spellStart"/>
      <w:r>
        <w:t>Сененко</w:t>
      </w:r>
      <w:proofErr w:type="spellEnd"/>
      <w:r>
        <w:t xml:space="preserve"> Технолоджи»</w:t>
      </w:r>
    </w:p>
    <w:p w:rsidR="00B1412D" w:rsidRDefault="00B1412D" w:rsidP="00893969">
      <w:pPr>
        <w:numPr>
          <w:ilvl w:val="0"/>
          <w:numId w:val="16"/>
        </w:numPr>
        <w:tabs>
          <w:tab w:val="left" w:pos="567"/>
        </w:tabs>
        <w:jc w:val="both"/>
      </w:pPr>
      <w:r>
        <w:t>ООО «Строй База»</w:t>
      </w:r>
    </w:p>
    <w:p w:rsidR="00B1412D" w:rsidRDefault="00B1412D" w:rsidP="00893969">
      <w:pPr>
        <w:numPr>
          <w:ilvl w:val="0"/>
          <w:numId w:val="16"/>
        </w:numPr>
        <w:tabs>
          <w:tab w:val="left" w:pos="567"/>
        </w:tabs>
        <w:jc w:val="both"/>
      </w:pPr>
      <w:r>
        <w:t>ОАО «Волга»</w:t>
      </w:r>
    </w:p>
    <w:p w:rsidR="00B1412D" w:rsidRDefault="00B1412D" w:rsidP="00893969">
      <w:pPr>
        <w:numPr>
          <w:ilvl w:val="0"/>
          <w:numId w:val="16"/>
        </w:numPr>
        <w:tabs>
          <w:tab w:val="left" w:pos="567"/>
        </w:tabs>
        <w:jc w:val="both"/>
      </w:pPr>
      <w:r>
        <w:t xml:space="preserve">ОАО «ТД </w:t>
      </w:r>
      <w:proofErr w:type="spellStart"/>
      <w:r>
        <w:t>Соллерс</w:t>
      </w:r>
      <w:proofErr w:type="spellEnd"/>
      <w:r>
        <w:t>»</w:t>
      </w:r>
    </w:p>
    <w:p w:rsidR="00B1412D" w:rsidRDefault="00B1412D" w:rsidP="00893969">
      <w:pPr>
        <w:numPr>
          <w:ilvl w:val="0"/>
          <w:numId w:val="16"/>
        </w:numPr>
        <w:tabs>
          <w:tab w:val="left" w:pos="567"/>
        </w:tabs>
        <w:jc w:val="both"/>
      </w:pPr>
      <w:r>
        <w:t>ОАО НПО «Правдинский радиозавод»</w:t>
      </w:r>
    </w:p>
    <w:p w:rsidR="00B1412D" w:rsidRDefault="00B1412D" w:rsidP="00893969">
      <w:pPr>
        <w:numPr>
          <w:ilvl w:val="0"/>
          <w:numId w:val="16"/>
        </w:numPr>
        <w:tabs>
          <w:tab w:val="left" w:pos="567"/>
        </w:tabs>
        <w:jc w:val="both"/>
      </w:pPr>
      <w:r>
        <w:t>ЗАО «</w:t>
      </w:r>
      <w:proofErr w:type="spellStart"/>
      <w:r>
        <w:t>Балахнинское</w:t>
      </w:r>
      <w:proofErr w:type="spellEnd"/>
      <w:r>
        <w:t xml:space="preserve"> стекло»</w:t>
      </w:r>
    </w:p>
    <w:p w:rsidR="00B1412D" w:rsidRDefault="00B1412D" w:rsidP="00893969">
      <w:pPr>
        <w:numPr>
          <w:ilvl w:val="0"/>
          <w:numId w:val="16"/>
        </w:numPr>
        <w:tabs>
          <w:tab w:val="left" w:pos="567"/>
        </w:tabs>
        <w:jc w:val="both"/>
      </w:pPr>
      <w:r>
        <w:t>ООО «</w:t>
      </w:r>
      <w:proofErr w:type="spellStart"/>
      <w:r>
        <w:t>ТрансКор</w:t>
      </w:r>
      <w:proofErr w:type="spellEnd"/>
      <w:r>
        <w:t>»</w:t>
      </w:r>
    </w:p>
    <w:p w:rsidR="00B1412D" w:rsidRDefault="00B1412D" w:rsidP="00893969">
      <w:pPr>
        <w:numPr>
          <w:ilvl w:val="0"/>
          <w:numId w:val="16"/>
        </w:numPr>
        <w:tabs>
          <w:tab w:val="left" w:pos="567"/>
        </w:tabs>
        <w:jc w:val="both"/>
      </w:pPr>
      <w:r>
        <w:t>ООО учет «Реал-Инвест»</w:t>
      </w:r>
    </w:p>
    <w:p w:rsidR="00B1412D" w:rsidRDefault="00B1412D" w:rsidP="00893969">
      <w:pPr>
        <w:numPr>
          <w:ilvl w:val="0"/>
          <w:numId w:val="16"/>
        </w:numPr>
        <w:tabs>
          <w:tab w:val="left" w:pos="567"/>
        </w:tabs>
        <w:jc w:val="both"/>
      </w:pPr>
      <w:r>
        <w:t>ООО «</w:t>
      </w:r>
      <w:proofErr w:type="spellStart"/>
      <w:r>
        <w:t>Авнгард-снаб</w:t>
      </w:r>
      <w:proofErr w:type="spellEnd"/>
      <w:r>
        <w:t>»</w:t>
      </w:r>
    </w:p>
    <w:p w:rsidR="00B1412D" w:rsidRDefault="00B1412D" w:rsidP="00893969">
      <w:pPr>
        <w:numPr>
          <w:ilvl w:val="0"/>
          <w:numId w:val="16"/>
        </w:numPr>
        <w:tabs>
          <w:tab w:val="left" w:pos="567"/>
        </w:tabs>
        <w:jc w:val="both"/>
      </w:pPr>
      <w:r>
        <w:t>ООО «Специальные транспортные машины»</w:t>
      </w:r>
    </w:p>
    <w:p w:rsidR="00B1412D" w:rsidRDefault="00B1412D" w:rsidP="00893969">
      <w:pPr>
        <w:numPr>
          <w:ilvl w:val="0"/>
          <w:numId w:val="16"/>
        </w:numPr>
        <w:tabs>
          <w:tab w:val="left" w:pos="567"/>
        </w:tabs>
        <w:jc w:val="both"/>
      </w:pPr>
      <w:r>
        <w:t>ООО «Все для вашего хозяйства»</w:t>
      </w:r>
    </w:p>
    <w:p w:rsidR="00B1412D" w:rsidRDefault="00B1412D" w:rsidP="00893969">
      <w:pPr>
        <w:numPr>
          <w:ilvl w:val="0"/>
          <w:numId w:val="16"/>
        </w:numPr>
        <w:tabs>
          <w:tab w:val="left" w:pos="567"/>
        </w:tabs>
        <w:jc w:val="both"/>
      </w:pPr>
      <w:r>
        <w:t>ООО «Камея», магазин «</w:t>
      </w:r>
      <w:r w:rsidR="00B335A6">
        <w:t>Матрешка</w:t>
      </w:r>
      <w:r>
        <w:t>»</w:t>
      </w:r>
    </w:p>
    <w:p w:rsidR="00B1412D" w:rsidRDefault="00B1412D" w:rsidP="00893969">
      <w:pPr>
        <w:numPr>
          <w:ilvl w:val="0"/>
          <w:numId w:val="16"/>
        </w:numPr>
        <w:tabs>
          <w:tab w:val="left" w:pos="567"/>
        </w:tabs>
        <w:jc w:val="both"/>
      </w:pPr>
      <w:r>
        <w:t>ООО «Бриз</w:t>
      </w:r>
      <w:r w:rsidR="00B335A6">
        <w:t>»</w:t>
      </w:r>
      <w:r>
        <w:t>, магазин «Калинка»</w:t>
      </w:r>
    </w:p>
    <w:p w:rsidR="00B1412D" w:rsidRDefault="00B1412D" w:rsidP="00893969">
      <w:pPr>
        <w:numPr>
          <w:ilvl w:val="0"/>
          <w:numId w:val="16"/>
        </w:numPr>
        <w:tabs>
          <w:tab w:val="left" w:pos="567"/>
        </w:tabs>
        <w:jc w:val="both"/>
      </w:pPr>
      <w:r>
        <w:t>ООО «</w:t>
      </w:r>
      <w:r w:rsidR="00B335A6">
        <w:t>Агроторг</w:t>
      </w:r>
      <w:r>
        <w:t>», магазин «Пятерочка»</w:t>
      </w:r>
    </w:p>
    <w:p w:rsidR="00B1412D" w:rsidRDefault="00B1412D" w:rsidP="00893969">
      <w:pPr>
        <w:numPr>
          <w:ilvl w:val="0"/>
          <w:numId w:val="16"/>
        </w:numPr>
        <w:tabs>
          <w:tab w:val="left" w:pos="567"/>
        </w:tabs>
        <w:jc w:val="both"/>
      </w:pPr>
      <w:r>
        <w:t>ООО «</w:t>
      </w:r>
      <w:proofErr w:type="spellStart"/>
      <w:r>
        <w:t>ПродукСервис</w:t>
      </w:r>
      <w:proofErr w:type="spellEnd"/>
      <w:r>
        <w:t>», магазин «</w:t>
      </w:r>
      <w:proofErr w:type="spellStart"/>
      <w:r>
        <w:t>Спар</w:t>
      </w:r>
      <w:proofErr w:type="spellEnd"/>
      <w:r>
        <w:t>»</w:t>
      </w:r>
    </w:p>
    <w:p w:rsidR="00B1412D" w:rsidRPr="0062318C" w:rsidRDefault="00B1412D" w:rsidP="0062318C">
      <w:pPr>
        <w:tabs>
          <w:tab w:val="left" w:pos="10076"/>
        </w:tabs>
        <w:ind w:firstLine="851"/>
        <w:jc w:val="both"/>
        <w:rPr>
          <w:b/>
        </w:rPr>
      </w:pPr>
      <w:r w:rsidRPr="0062318C">
        <w:t>Продолжительность рабочего дня обучающихся в период производственной практики (по профилю специальности) определяется соответственно учебной нагрузке, предусмотренной учебным планом</w:t>
      </w:r>
      <w:r>
        <w:t>,</w:t>
      </w:r>
      <w:r w:rsidRPr="0062318C">
        <w:t xml:space="preserve"> и составляет 6 часов в день и не более 36 академических часов в неделю. На студентов, проходящих производственную практику на предприятиях, распространяются правила охраны труда и правила внутреннего трудового распорядка, действующие на данном предприятии.</w:t>
      </w:r>
    </w:p>
    <w:p w:rsidR="00B1412D" w:rsidRPr="0062318C" w:rsidRDefault="00B1412D" w:rsidP="0062318C">
      <w:pPr>
        <w:numPr>
          <w:ilvl w:val="0"/>
          <w:numId w:val="2"/>
        </w:numPr>
        <w:tabs>
          <w:tab w:val="left" w:pos="10076"/>
        </w:tabs>
        <w:ind w:left="-20" w:firstLine="709"/>
        <w:rPr>
          <w:b/>
          <w:bCs/>
        </w:rPr>
      </w:pPr>
    </w:p>
    <w:p w:rsidR="00B1412D" w:rsidRPr="0062318C" w:rsidRDefault="00B1412D" w:rsidP="0062318C">
      <w:pPr>
        <w:tabs>
          <w:tab w:val="left" w:pos="10076"/>
        </w:tabs>
        <w:ind w:left="-20"/>
      </w:pPr>
      <w:r w:rsidRPr="0062318C">
        <w:rPr>
          <w:b/>
          <w:bCs/>
        </w:rPr>
        <w:t>4.2 Кадровое обеспечение производственной практики</w:t>
      </w:r>
    </w:p>
    <w:p w:rsidR="00B1412D" w:rsidRPr="0062318C" w:rsidRDefault="00B1412D" w:rsidP="0062318C">
      <w:pPr>
        <w:tabs>
          <w:tab w:val="left" w:pos="10076"/>
        </w:tabs>
        <w:ind w:firstLine="851"/>
        <w:jc w:val="both"/>
        <w:rPr>
          <w:bCs/>
        </w:rPr>
      </w:pPr>
      <w:r w:rsidRPr="0062318C">
        <w:t xml:space="preserve">Общее руководство и контроль студентов в период производственной практики от техникума осуществляется преподавателями профессионального цикла и мастерами производственного обучения. </w:t>
      </w:r>
    </w:p>
    <w:p w:rsidR="00B1412D" w:rsidRPr="0062318C" w:rsidRDefault="00B1412D" w:rsidP="0062318C">
      <w:pPr>
        <w:tabs>
          <w:tab w:val="left" w:pos="10076"/>
        </w:tabs>
        <w:snapToGrid w:val="0"/>
        <w:ind w:firstLine="851"/>
        <w:jc w:val="both"/>
      </w:pPr>
      <w:r w:rsidRPr="0062318C">
        <w:t>Непосредственное руководство и наставничество студентов, осуществляют работники предприятия, закрепленные приказами.</w:t>
      </w:r>
    </w:p>
    <w:p w:rsidR="00B1412D" w:rsidRPr="0062318C" w:rsidRDefault="00B1412D" w:rsidP="0062318C">
      <w:pPr>
        <w:numPr>
          <w:ilvl w:val="0"/>
          <w:numId w:val="2"/>
        </w:numPr>
        <w:tabs>
          <w:tab w:val="left" w:pos="10076"/>
        </w:tabs>
        <w:snapToGrid w:val="0"/>
        <w:ind w:firstLine="709"/>
        <w:jc w:val="both"/>
      </w:pPr>
    </w:p>
    <w:p w:rsidR="00B1412D" w:rsidRPr="0062318C" w:rsidRDefault="00B1412D" w:rsidP="0062318C">
      <w:pPr>
        <w:tabs>
          <w:tab w:val="left" w:pos="10076"/>
        </w:tabs>
        <w:snapToGrid w:val="0"/>
        <w:jc w:val="both"/>
      </w:pPr>
      <w:r w:rsidRPr="0062318C">
        <w:rPr>
          <w:b/>
        </w:rPr>
        <w:lastRenderedPageBreak/>
        <w:t>4.3 Отчетная документация обучающегося по результатам производственной практики</w:t>
      </w:r>
    </w:p>
    <w:p w:rsidR="00B1412D" w:rsidRPr="0062318C" w:rsidRDefault="00B1412D" w:rsidP="0062318C">
      <w:pPr>
        <w:tabs>
          <w:tab w:val="left" w:pos="10076"/>
        </w:tabs>
        <w:snapToGrid w:val="0"/>
        <w:ind w:firstLine="851"/>
        <w:jc w:val="both"/>
      </w:pPr>
      <w:r w:rsidRPr="0062318C">
        <w:t xml:space="preserve">В период прохождения производственной практики по профессиональным модулям обучающиеся обязаны вести документацию: </w:t>
      </w:r>
    </w:p>
    <w:p w:rsidR="00B1412D" w:rsidRPr="0062318C" w:rsidRDefault="00B1412D" w:rsidP="0062318C">
      <w:pPr>
        <w:tabs>
          <w:tab w:val="left" w:pos="10076"/>
        </w:tabs>
        <w:snapToGrid w:val="0"/>
        <w:ind w:firstLine="567"/>
        <w:jc w:val="both"/>
      </w:pPr>
      <w:r w:rsidRPr="0062318C">
        <w:t xml:space="preserve">1. Дневник производственной практики </w:t>
      </w:r>
    </w:p>
    <w:p w:rsidR="00B1412D" w:rsidRPr="0062318C" w:rsidRDefault="00B1412D" w:rsidP="0062318C">
      <w:pPr>
        <w:tabs>
          <w:tab w:val="left" w:pos="10076"/>
        </w:tabs>
        <w:snapToGrid w:val="0"/>
        <w:ind w:firstLine="567"/>
        <w:jc w:val="both"/>
      </w:pPr>
      <w:r w:rsidRPr="0062318C">
        <w:t>2. Отчет по производственной практике.</w:t>
      </w:r>
    </w:p>
    <w:p w:rsidR="00B1412D" w:rsidRPr="0062318C" w:rsidRDefault="00B1412D" w:rsidP="0062318C">
      <w:pPr>
        <w:pStyle w:val="a3"/>
        <w:tabs>
          <w:tab w:val="left" w:pos="10076"/>
        </w:tabs>
        <w:ind w:firstLine="851"/>
        <w:jc w:val="both"/>
        <w:rPr>
          <w:b w:val="0"/>
          <w:sz w:val="24"/>
          <w:szCs w:val="24"/>
        </w:rPr>
      </w:pPr>
      <w:r w:rsidRPr="0062318C">
        <w:rPr>
          <w:b w:val="0"/>
          <w:sz w:val="24"/>
          <w:szCs w:val="24"/>
        </w:rPr>
        <w:t xml:space="preserve">Приобретению студентами навыков самостоятельного поиска практического материала, решения конкретных практических задач, развитию их творческих способностей, приобретению практического опыта по различным видам профессиональной деятельности способствует разработка индивидуальных заданий на период прохождения производственной практики. Перечень индивидуальных заданий с учетом специфики конкретных предприятий, а также перечень материалов, которые необходимо собрать для выполнения курсовых и дипломной работ составляется руководителем практики от техникума. </w:t>
      </w:r>
    </w:p>
    <w:p w:rsidR="00B1412D" w:rsidRPr="0062318C" w:rsidRDefault="00B1412D" w:rsidP="0062318C">
      <w:pPr>
        <w:tabs>
          <w:tab w:val="left" w:pos="10076"/>
        </w:tabs>
        <w:suppressAutoHyphens w:val="0"/>
        <w:autoSpaceDE w:val="0"/>
        <w:autoSpaceDN w:val="0"/>
        <w:adjustRightInd w:val="0"/>
        <w:ind w:firstLine="851"/>
        <w:jc w:val="both"/>
        <w:rPr>
          <w:lang w:eastAsia="ru-RU"/>
        </w:rPr>
      </w:pPr>
      <w:r w:rsidRPr="0062318C">
        <w:rPr>
          <w:lang w:eastAsia="ru-RU"/>
        </w:rPr>
        <w:t xml:space="preserve">По окончании практики, в течение 1 недели, обучающиеся обязаны предоставить руководителям практики от техникума данную документацию, а также аттестационный лист </w:t>
      </w:r>
      <w:r>
        <w:rPr>
          <w:lang w:eastAsia="ru-RU"/>
        </w:rPr>
        <w:t>и</w:t>
      </w:r>
      <w:r w:rsidRPr="0062318C">
        <w:rPr>
          <w:lang w:eastAsia="ru-RU"/>
        </w:rPr>
        <w:t xml:space="preserve"> характеристик</w:t>
      </w:r>
      <w:r>
        <w:rPr>
          <w:lang w:eastAsia="ru-RU"/>
        </w:rPr>
        <w:t>у</w:t>
      </w:r>
      <w:r w:rsidRPr="0062318C">
        <w:rPr>
          <w:lang w:eastAsia="ru-RU"/>
        </w:rPr>
        <w:t xml:space="preserve"> с места прохождения практики, заверенн</w:t>
      </w:r>
      <w:r>
        <w:rPr>
          <w:lang w:eastAsia="ru-RU"/>
        </w:rPr>
        <w:t>ые</w:t>
      </w:r>
      <w:r w:rsidRPr="0062318C">
        <w:rPr>
          <w:lang w:eastAsia="ru-RU"/>
        </w:rPr>
        <w:t xml:space="preserve"> подписью руководителя организации и печатью.</w:t>
      </w:r>
    </w:p>
    <w:p w:rsidR="00B1412D" w:rsidRPr="0062318C" w:rsidRDefault="00B1412D" w:rsidP="0062318C">
      <w:pPr>
        <w:pStyle w:val="a3"/>
        <w:tabs>
          <w:tab w:val="left" w:pos="10076"/>
        </w:tabs>
        <w:ind w:firstLine="851"/>
        <w:jc w:val="both"/>
        <w:rPr>
          <w:rStyle w:val="FontStyle35"/>
          <w:b w:val="0"/>
          <w:color w:val="000000"/>
          <w:sz w:val="24"/>
          <w:szCs w:val="24"/>
        </w:rPr>
      </w:pPr>
      <w:r w:rsidRPr="0062318C">
        <w:rPr>
          <w:rStyle w:val="FontStyle35"/>
          <w:b w:val="0"/>
          <w:color w:val="000000"/>
          <w:sz w:val="24"/>
          <w:szCs w:val="24"/>
        </w:rPr>
        <w:t>По результатам защиты отчетов</w:t>
      </w:r>
      <w:r>
        <w:rPr>
          <w:rStyle w:val="FontStyle35"/>
          <w:b w:val="0"/>
          <w:color w:val="000000"/>
          <w:sz w:val="24"/>
          <w:szCs w:val="24"/>
        </w:rPr>
        <w:t xml:space="preserve"> на зачете</w:t>
      </w:r>
      <w:r w:rsidRPr="0062318C">
        <w:rPr>
          <w:rStyle w:val="FontStyle35"/>
          <w:b w:val="0"/>
          <w:color w:val="000000"/>
          <w:sz w:val="24"/>
          <w:szCs w:val="24"/>
        </w:rPr>
        <w:t xml:space="preserve"> и на основании представленных документов,</w:t>
      </w:r>
      <w:r w:rsidRPr="0062318C">
        <w:rPr>
          <w:rStyle w:val="FontStyle35"/>
          <w:color w:val="000000"/>
          <w:sz w:val="24"/>
          <w:szCs w:val="24"/>
        </w:rPr>
        <w:t xml:space="preserve"> </w:t>
      </w:r>
      <w:r w:rsidRPr="0062318C">
        <w:rPr>
          <w:rStyle w:val="FontStyle35"/>
          <w:b w:val="0"/>
          <w:color w:val="000000"/>
          <w:sz w:val="24"/>
          <w:szCs w:val="24"/>
        </w:rPr>
        <w:t>свидетельствующих о закреплении знаний, умений, приобретении практического опыта, формировании общих и профессиональных компетенций, освоении профессионального модуля студентам выставляется оценка по практике.</w:t>
      </w: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jc w:val="both"/>
      </w:pPr>
    </w:p>
    <w:p w:rsidR="00B1412D" w:rsidRDefault="00B1412D" w:rsidP="0062318C">
      <w:pPr>
        <w:ind w:left="-40" w:hanging="40"/>
        <w:jc w:val="center"/>
        <w:rPr>
          <w:b/>
          <w:bCs/>
        </w:rPr>
      </w:pPr>
      <w:r w:rsidRPr="0062318C">
        <w:rPr>
          <w:b/>
          <w:bCs/>
        </w:rPr>
        <w:lastRenderedPageBreak/>
        <w:t>5. Контроль и оценка результатов освоения программы производственной практики</w:t>
      </w:r>
    </w:p>
    <w:p w:rsidR="00B1412D" w:rsidRPr="0062318C" w:rsidRDefault="00B1412D" w:rsidP="0062318C">
      <w:pPr>
        <w:ind w:left="-40" w:hanging="40"/>
        <w:jc w:val="center"/>
        <w:rPr>
          <w:b/>
          <w:bCs/>
        </w:rPr>
      </w:pPr>
    </w:p>
    <w:p w:rsidR="00B1412D" w:rsidRPr="0062318C" w:rsidRDefault="00B1412D" w:rsidP="0062318C">
      <w:pPr>
        <w:ind w:firstLine="851"/>
        <w:jc w:val="both"/>
      </w:pPr>
      <w:r w:rsidRPr="0062318C">
        <w:t>Контроль и оценка результатов освоения производственной практики осуществляется руководителями практики и наставниками студентов в процессе их деятельности на предприятиях</w:t>
      </w:r>
      <w:r>
        <w:t>.</w:t>
      </w:r>
    </w:p>
    <w:p w:rsidR="00B1412D" w:rsidRPr="0062318C" w:rsidRDefault="00B1412D" w:rsidP="0062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Cs/>
        </w:rPr>
      </w:pPr>
      <w:r w:rsidRPr="0062318C">
        <w:t xml:space="preserve">Оценка за производственную практику определяется с учетом: </w:t>
      </w:r>
    </w:p>
    <w:p w:rsidR="00B1412D" w:rsidRPr="0062318C" w:rsidRDefault="00B1412D" w:rsidP="0062318C">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Cs/>
        </w:rPr>
      </w:pPr>
      <w:r w:rsidRPr="0062318C">
        <w:rPr>
          <w:bCs/>
        </w:rPr>
        <w:t>- формирования профессиональных компетенций;</w:t>
      </w:r>
    </w:p>
    <w:p w:rsidR="00B1412D" w:rsidRPr="0062318C" w:rsidRDefault="00B1412D" w:rsidP="0062318C">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pPr>
      <w:r w:rsidRPr="0062318C">
        <w:rPr>
          <w:bCs/>
        </w:rPr>
        <w:t xml:space="preserve">- формирования </w:t>
      </w:r>
      <w:r w:rsidRPr="0062318C">
        <w:t xml:space="preserve">общих компетенций;  </w:t>
      </w:r>
    </w:p>
    <w:p w:rsidR="00B1412D" w:rsidRPr="0062318C" w:rsidRDefault="00B1412D" w:rsidP="0062318C">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pPr>
      <w:r w:rsidRPr="0062318C">
        <w:t xml:space="preserve">- ведения документации. </w:t>
      </w:r>
    </w:p>
    <w:p w:rsidR="00B1412D" w:rsidRPr="0062318C" w:rsidRDefault="00B1412D" w:rsidP="0062318C">
      <w:pPr>
        <w:autoSpaceDE w:val="0"/>
        <w:ind w:firstLine="851"/>
        <w:jc w:val="both"/>
      </w:pPr>
      <w:r w:rsidRPr="0062318C">
        <w:t>Результаты прохождения производственной практики по модулю учитываются при проведении экзамена (квалификационного).</w:t>
      </w:r>
    </w:p>
    <w:tbl>
      <w:tblPr>
        <w:tblW w:w="0" w:type="auto"/>
        <w:tblInd w:w="-512" w:type="dxa"/>
        <w:tblLayout w:type="fixed"/>
        <w:tblCellMar>
          <w:top w:w="55" w:type="dxa"/>
          <w:left w:w="55" w:type="dxa"/>
          <w:bottom w:w="55" w:type="dxa"/>
          <w:right w:w="55" w:type="dxa"/>
        </w:tblCellMar>
        <w:tblLook w:val="0000" w:firstRow="0" w:lastRow="0" w:firstColumn="0" w:lastColumn="0" w:noHBand="0" w:noVBand="0"/>
      </w:tblPr>
      <w:tblGrid>
        <w:gridCol w:w="6663"/>
        <w:gridCol w:w="3258"/>
      </w:tblGrid>
      <w:tr w:rsidR="00B1412D" w:rsidRPr="0062318C" w:rsidTr="00AB64B5">
        <w:tc>
          <w:tcPr>
            <w:tcW w:w="6663" w:type="dxa"/>
            <w:tcBorders>
              <w:top w:val="single" w:sz="2" w:space="0" w:color="000000"/>
              <w:left w:val="single" w:sz="2" w:space="0" w:color="000000"/>
              <w:bottom w:val="single" w:sz="2" w:space="0" w:color="000000"/>
            </w:tcBorders>
          </w:tcPr>
          <w:p w:rsidR="00B1412D" w:rsidRPr="0062318C" w:rsidRDefault="00B1412D" w:rsidP="0062318C">
            <w:pPr>
              <w:widowControl w:val="0"/>
              <w:snapToGrid w:val="0"/>
              <w:jc w:val="center"/>
            </w:pPr>
            <w:r w:rsidRPr="0062318C">
              <w:t>Результаты обучения</w:t>
            </w:r>
          </w:p>
          <w:p w:rsidR="00B1412D" w:rsidRPr="0062318C" w:rsidRDefault="00B1412D" w:rsidP="0062318C">
            <w:pPr>
              <w:suppressLineNumbers/>
              <w:jc w:val="center"/>
            </w:pPr>
            <w:r w:rsidRPr="0062318C">
              <w:t xml:space="preserve"> (освоенный практический опыт в рамках ВПД)</w:t>
            </w:r>
          </w:p>
        </w:tc>
        <w:tc>
          <w:tcPr>
            <w:tcW w:w="3258" w:type="dxa"/>
            <w:tcBorders>
              <w:top w:val="single" w:sz="2" w:space="0" w:color="000000"/>
              <w:left w:val="single" w:sz="2" w:space="0" w:color="000000"/>
              <w:bottom w:val="single" w:sz="2" w:space="0" w:color="000000"/>
              <w:right w:val="single" w:sz="2" w:space="0" w:color="000000"/>
            </w:tcBorders>
          </w:tcPr>
          <w:p w:rsidR="00B1412D" w:rsidRPr="0062318C" w:rsidRDefault="00B1412D" w:rsidP="0062318C">
            <w:pPr>
              <w:suppressLineNumbers/>
              <w:jc w:val="center"/>
            </w:pPr>
            <w:r w:rsidRPr="0062318C">
              <w:t>Формы и методы контроля и оценки результатов обучения</w:t>
            </w:r>
          </w:p>
        </w:tc>
      </w:tr>
      <w:tr w:rsidR="00B1412D" w:rsidRPr="0062318C" w:rsidTr="00AB64B5">
        <w:tc>
          <w:tcPr>
            <w:tcW w:w="9921" w:type="dxa"/>
            <w:gridSpan w:val="2"/>
            <w:tcBorders>
              <w:left w:val="single" w:sz="2" w:space="0" w:color="000000"/>
              <w:bottom w:val="single" w:sz="2" w:space="0" w:color="000000"/>
              <w:right w:val="single" w:sz="2" w:space="0" w:color="000000"/>
            </w:tcBorders>
          </w:tcPr>
          <w:p w:rsidR="00B1412D" w:rsidRPr="0062318C" w:rsidRDefault="00B1412D" w:rsidP="0062318C">
            <w:pPr>
              <w:suppressLineNumbers/>
            </w:pPr>
            <w:r w:rsidRPr="0062318C">
              <w:rPr>
                <w:b/>
              </w:rPr>
              <w:t>ПМ.01</w:t>
            </w:r>
            <w:r w:rsidRPr="0062318C">
              <w:rPr>
                <w:b/>
                <w:bCs/>
                <w:spacing w:val="-1"/>
              </w:rPr>
              <w:t xml:space="preserve"> </w:t>
            </w:r>
            <w:r w:rsidRPr="0062318C">
              <w:rPr>
                <w:b/>
                <w:color w:val="000000"/>
                <w:spacing w:val="-1"/>
              </w:rPr>
              <w:t>Организация и управление торгово-сбытовой деятельностью</w:t>
            </w:r>
          </w:p>
        </w:tc>
      </w:tr>
      <w:tr w:rsidR="00B1412D" w:rsidRPr="0062318C" w:rsidTr="00AB64B5">
        <w:trPr>
          <w:trHeight w:val="371"/>
        </w:trPr>
        <w:tc>
          <w:tcPr>
            <w:tcW w:w="6663" w:type="dxa"/>
            <w:tcBorders>
              <w:left w:val="single" w:sz="2" w:space="0" w:color="000000"/>
              <w:bottom w:val="single" w:sz="2" w:space="0" w:color="000000"/>
            </w:tcBorders>
          </w:tcPr>
          <w:p w:rsidR="00B1412D" w:rsidRPr="009613E1" w:rsidRDefault="00B1412D" w:rsidP="0062318C">
            <w:pPr>
              <w:numPr>
                <w:ilvl w:val="0"/>
                <w:numId w:val="11"/>
              </w:numPr>
              <w:snapToGrid w:val="0"/>
              <w:ind w:left="370" w:hanging="284"/>
              <w:rPr>
                <w:color w:val="000000"/>
                <w:spacing w:val="-1"/>
                <w:lang w:eastAsia="ru-RU"/>
              </w:rPr>
            </w:pPr>
            <w:r w:rsidRPr="009613E1">
              <w:rPr>
                <w:color w:val="000000"/>
                <w:spacing w:val="-1"/>
                <w:lang w:eastAsia="ru-RU"/>
              </w:rPr>
              <w:t xml:space="preserve">приемка товаров по количеству и качеству; </w:t>
            </w:r>
          </w:p>
          <w:p w:rsidR="00B1412D" w:rsidRPr="009613E1" w:rsidRDefault="00B1412D" w:rsidP="0062318C">
            <w:pPr>
              <w:numPr>
                <w:ilvl w:val="0"/>
                <w:numId w:val="11"/>
              </w:numPr>
              <w:snapToGrid w:val="0"/>
              <w:ind w:left="370" w:hanging="284"/>
              <w:rPr>
                <w:color w:val="000000"/>
                <w:spacing w:val="-2"/>
                <w:lang w:eastAsia="ru-RU"/>
              </w:rPr>
            </w:pPr>
            <w:r w:rsidRPr="009613E1">
              <w:rPr>
                <w:color w:val="000000"/>
                <w:spacing w:val="-2"/>
                <w:lang w:eastAsia="ru-RU"/>
              </w:rPr>
              <w:t xml:space="preserve">составление договоров; </w:t>
            </w:r>
          </w:p>
          <w:p w:rsidR="00B1412D" w:rsidRPr="009613E1" w:rsidRDefault="00B1412D" w:rsidP="0062318C">
            <w:pPr>
              <w:numPr>
                <w:ilvl w:val="0"/>
                <w:numId w:val="11"/>
              </w:numPr>
              <w:snapToGrid w:val="0"/>
              <w:ind w:left="370" w:hanging="284"/>
              <w:rPr>
                <w:color w:val="000000"/>
                <w:spacing w:val="-1"/>
                <w:lang w:eastAsia="ru-RU"/>
              </w:rPr>
            </w:pPr>
            <w:r w:rsidRPr="009613E1">
              <w:rPr>
                <w:color w:val="000000"/>
                <w:spacing w:val="-1"/>
                <w:lang w:eastAsia="ru-RU"/>
              </w:rPr>
              <w:t xml:space="preserve">установление коммерческих связей; </w:t>
            </w:r>
          </w:p>
          <w:p w:rsidR="00B1412D" w:rsidRPr="009613E1" w:rsidRDefault="00B1412D" w:rsidP="0062318C">
            <w:pPr>
              <w:numPr>
                <w:ilvl w:val="0"/>
                <w:numId w:val="11"/>
              </w:numPr>
              <w:snapToGrid w:val="0"/>
              <w:ind w:left="370" w:hanging="284"/>
              <w:rPr>
                <w:color w:val="000000"/>
                <w:spacing w:val="-1"/>
                <w:lang w:eastAsia="ru-RU"/>
              </w:rPr>
            </w:pPr>
            <w:r w:rsidRPr="009613E1">
              <w:rPr>
                <w:color w:val="000000"/>
                <w:spacing w:val="-1"/>
                <w:lang w:eastAsia="ru-RU"/>
              </w:rPr>
              <w:t xml:space="preserve">соблюдение правил торговли; </w:t>
            </w:r>
          </w:p>
          <w:p w:rsidR="00B1412D" w:rsidRPr="009613E1" w:rsidRDefault="00B1412D" w:rsidP="0062318C">
            <w:pPr>
              <w:numPr>
                <w:ilvl w:val="0"/>
                <w:numId w:val="11"/>
              </w:numPr>
              <w:snapToGrid w:val="0"/>
              <w:ind w:left="370" w:hanging="284"/>
              <w:rPr>
                <w:color w:val="000000"/>
                <w:spacing w:val="-2"/>
                <w:lang w:eastAsia="ru-RU"/>
              </w:rPr>
            </w:pPr>
            <w:r w:rsidRPr="009613E1">
              <w:rPr>
                <w:color w:val="000000"/>
                <w:spacing w:val="1"/>
                <w:lang w:eastAsia="ru-RU"/>
              </w:rPr>
              <w:t xml:space="preserve">выполнение технологических операций по </w:t>
            </w:r>
            <w:r w:rsidRPr="009613E1">
              <w:rPr>
                <w:color w:val="000000"/>
                <w:spacing w:val="-1"/>
                <w:lang w:eastAsia="ru-RU"/>
              </w:rPr>
              <w:t xml:space="preserve">подготовке товаров к продаже, их выкладке и </w:t>
            </w:r>
            <w:r w:rsidRPr="009613E1">
              <w:rPr>
                <w:color w:val="000000"/>
                <w:spacing w:val="-2"/>
                <w:lang w:eastAsia="ru-RU"/>
              </w:rPr>
              <w:t xml:space="preserve">реализации; </w:t>
            </w:r>
          </w:p>
          <w:p w:rsidR="00B1412D" w:rsidRPr="0062318C" w:rsidRDefault="00B1412D" w:rsidP="0062318C">
            <w:pPr>
              <w:numPr>
                <w:ilvl w:val="0"/>
                <w:numId w:val="11"/>
              </w:numPr>
              <w:suppressLineNumbers/>
              <w:ind w:left="370" w:right="227" w:hanging="284"/>
            </w:pPr>
            <w:r w:rsidRPr="009613E1">
              <w:rPr>
                <w:color w:val="000000"/>
                <w:spacing w:val="-1"/>
                <w:lang w:eastAsia="ru-RU"/>
              </w:rPr>
              <w:t>эксплуатация оборудования в соответствии с назначением и соблюдения правил охраны труда</w:t>
            </w:r>
          </w:p>
        </w:tc>
        <w:tc>
          <w:tcPr>
            <w:tcW w:w="3258" w:type="dxa"/>
            <w:tcBorders>
              <w:left w:val="single" w:sz="2" w:space="0" w:color="000000"/>
              <w:bottom w:val="single" w:sz="2" w:space="0" w:color="000000"/>
              <w:right w:val="single" w:sz="2" w:space="0" w:color="000000"/>
            </w:tcBorders>
          </w:tcPr>
          <w:p w:rsidR="00B1412D" w:rsidRPr="0062318C" w:rsidRDefault="00B1412D" w:rsidP="0062318C">
            <w:pPr>
              <w:rPr>
                <w:bCs/>
              </w:rPr>
            </w:pPr>
            <w:r w:rsidRPr="0062318C">
              <w:rPr>
                <w:bCs/>
              </w:rPr>
              <w:t>Наблюдение в ходе производственной практики.</w:t>
            </w:r>
          </w:p>
          <w:p w:rsidR="00B1412D" w:rsidRPr="0062318C" w:rsidRDefault="00B1412D" w:rsidP="0062318C">
            <w:pPr>
              <w:rPr>
                <w:bCs/>
              </w:rPr>
            </w:pPr>
            <w:r w:rsidRPr="0062318C">
              <w:rPr>
                <w:bCs/>
              </w:rPr>
              <w:t xml:space="preserve">Контроль за соблюдением норм обеспечения безопасности при выполнении работ. </w:t>
            </w:r>
          </w:p>
          <w:p w:rsidR="00B1412D" w:rsidRPr="0062318C" w:rsidRDefault="00B1412D" w:rsidP="0062318C">
            <w:pPr>
              <w:rPr>
                <w:bCs/>
                <w:iCs/>
              </w:rPr>
            </w:pPr>
            <w:r w:rsidRPr="0062318C">
              <w:rPr>
                <w:bCs/>
              </w:rPr>
              <w:t>Контроль за качеством выполнения работ.</w:t>
            </w:r>
          </w:p>
          <w:p w:rsidR="00B1412D" w:rsidRDefault="00B1412D" w:rsidP="0062318C">
            <w:pPr>
              <w:tabs>
                <w:tab w:val="left" w:pos="317"/>
              </w:tabs>
              <w:rPr>
                <w:bCs/>
                <w:iCs/>
              </w:rPr>
            </w:pPr>
            <w:r w:rsidRPr="0062318C">
              <w:rPr>
                <w:bCs/>
                <w:iCs/>
              </w:rPr>
              <w:t>Аттестационный лист и характеристика на обучающегося с места производственной практики.</w:t>
            </w:r>
          </w:p>
          <w:p w:rsidR="00B1412D" w:rsidRPr="0062318C" w:rsidRDefault="00B1412D" w:rsidP="0062318C">
            <w:pPr>
              <w:tabs>
                <w:tab w:val="left" w:pos="317"/>
              </w:tabs>
              <w:rPr>
                <w:bCs/>
                <w:iCs/>
              </w:rPr>
            </w:pPr>
            <w:r>
              <w:rPr>
                <w:bCs/>
                <w:iCs/>
              </w:rPr>
              <w:t>Отчет о производственной практике.</w:t>
            </w:r>
          </w:p>
          <w:p w:rsidR="00B1412D" w:rsidRPr="0062318C" w:rsidRDefault="00B335A6" w:rsidP="0062318C">
            <w:pPr>
              <w:tabs>
                <w:tab w:val="left" w:pos="317"/>
              </w:tabs>
              <w:rPr>
                <w:bCs/>
                <w:iCs/>
              </w:rPr>
            </w:pPr>
            <w:r>
              <w:t>Комплексный дифференцированный зачет</w:t>
            </w:r>
            <w:r w:rsidR="00B1412D" w:rsidRPr="00AE589E">
              <w:rPr>
                <w:bCs/>
                <w:iCs/>
              </w:rPr>
              <w:t>.</w:t>
            </w:r>
          </w:p>
          <w:p w:rsidR="00B1412D" w:rsidRPr="0062318C" w:rsidRDefault="00B1412D" w:rsidP="0062318C">
            <w:pPr>
              <w:suppressLineNumbers/>
              <w:jc w:val="both"/>
            </w:pPr>
            <w:r w:rsidRPr="0062318C">
              <w:rPr>
                <w:bCs/>
                <w:iCs/>
              </w:rPr>
              <w:t>Экзамен (квалификационный)</w:t>
            </w:r>
          </w:p>
        </w:tc>
      </w:tr>
      <w:tr w:rsidR="00B1412D" w:rsidRPr="0062318C" w:rsidTr="00AB64B5">
        <w:tc>
          <w:tcPr>
            <w:tcW w:w="9921" w:type="dxa"/>
            <w:gridSpan w:val="2"/>
            <w:tcBorders>
              <w:left w:val="single" w:sz="2" w:space="0" w:color="000000"/>
              <w:bottom w:val="single" w:sz="2" w:space="0" w:color="000000"/>
              <w:right w:val="single" w:sz="2" w:space="0" w:color="000000"/>
            </w:tcBorders>
          </w:tcPr>
          <w:p w:rsidR="00B1412D" w:rsidRPr="0062318C" w:rsidRDefault="00B1412D" w:rsidP="0062318C">
            <w:pPr>
              <w:suppressLineNumbers/>
            </w:pPr>
            <w:r w:rsidRPr="0062318C">
              <w:rPr>
                <w:b/>
                <w:color w:val="000000"/>
              </w:rPr>
              <w:t>ПМ.02</w:t>
            </w:r>
            <w:r w:rsidRPr="0062318C">
              <w:rPr>
                <w:b/>
              </w:rPr>
              <w:t xml:space="preserve"> </w:t>
            </w:r>
            <w:r w:rsidRPr="0062318C">
              <w:rPr>
                <w:b/>
                <w:color w:val="000000"/>
                <w:spacing w:val="6"/>
              </w:rPr>
              <w:t>Организация и проведение экономической и маркетинговой</w:t>
            </w:r>
            <w:r w:rsidRPr="0062318C">
              <w:rPr>
                <w:b/>
                <w:color w:val="000000"/>
                <w:spacing w:val="6"/>
              </w:rPr>
              <w:br/>
            </w:r>
            <w:r w:rsidRPr="0062318C">
              <w:rPr>
                <w:b/>
                <w:color w:val="000000"/>
                <w:spacing w:val="-3"/>
              </w:rPr>
              <w:t>деятельности</w:t>
            </w:r>
          </w:p>
        </w:tc>
      </w:tr>
      <w:tr w:rsidR="00B1412D" w:rsidRPr="0062318C" w:rsidTr="00AB64B5">
        <w:tc>
          <w:tcPr>
            <w:tcW w:w="6663" w:type="dxa"/>
            <w:tcBorders>
              <w:left w:val="single" w:sz="2" w:space="0" w:color="000000"/>
              <w:bottom w:val="single" w:sz="2" w:space="0" w:color="000000"/>
            </w:tcBorders>
          </w:tcPr>
          <w:p w:rsidR="00B1412D" w:rsidRPr="009613E1" w:rsidRDefault="00B1412D" w:rsidP="0062318C">
            <w:pPr>
              <w:widowControl w:val="0"/>
              <w:numPr>
                <w:ilvl w:val="0"/>
                <w:numId w:val="12"/>
              </w:numPr>
              <w:shd w:val="clear" w:color="auto" w:fill="FFFFFF"/>
              <w:suppressAutoHyphens w:val="0"/>
              <w:autoSpaceDE w:val="0"/>
              <w:autoSpaceDN w:val="0"/>
              <w:adjustRightInd w:val="0"/>
              <w:ind w:left="370" w:hanging="284"/>
              <w:rPr>
                <w:lang w:eastAsia="ru-RU"/>
              </w:rPr>
            </w:pPr>
            <w:r w:rsidRPr="009613E1">
              <w:rPr>
                <w:color w:val="000000"/>
                <w:spacing w:val="-1"/>
                <w:lang w:eastAsia="ru-RU"/>
              </w:rPr>
              <w:t>оформление финансовых документов и отчетов;</w:t>
            </w:r>
          </w:p>
          <w:p w:rsidR="00B1412D" w:rsidRPr="009613E1" w:rsidRDefault="00B1412D" w:rsidP="0062318C">
            <w:pPr>
              <w:widowControl w:val="0"/>
              <w:numPr>
                <w:ilvl w:val="0"/>
                <w:numId w:val="12"/>
              </w:numPr>
              <w:shd w:val="clear" w:color="auto" w:fill="FFFFFF"/>
              <w:suppressAutoHyphens w:val="0"/>
              <w:autoSpaceDE w:val="0"/>
              <w:autoSpaceDN w:val="0"/>
              <w:adjustRightInd w:val="0"/>
              <w:ind w:left="370" w:hanging="284"/>
              <w:rPr>
                <w:lang w:eastAsia="ru-RU"/>
              </w:rPr>
            </w:pPr>
            <w:r w:rsidRPr="009613E1">
              <w:rPr>
                <w:color w:val="000000"/>
                <w:spacing w:val="-1"/>
                <w:lang w:eastAsia="ru-RU"/>
              </w:rPr>
              <w:t>проведение денежных расчетов;</w:t>
            </w:r>
          </w:p>
          <w:p w:rsidR="00B1412D" w:rsidRPr="009613E1" w:rsidRDefault="00B1412D" w:rsidP="0062318C">
            <w:pPr>
              <w:widowControl w:val="0"/>
              <w:numPr>
                <w:ilvl w:val="0"/>
                <w:numId w:val="12"/>
              </w:numPr>
              <w:shd w:val="clear" w:color="auto" w:fill="FFFFFF"/>
              <w:suppressAutoHyphens w:val="0"/>
              <w:autoSpaceDE w:val="0"/>
              <w:autoSpaceDN w:val="0"/>
              <w:adjustRightInd w:val="0"/>
              <w:ind w:left="370" w:hanging="284"/>
              <w:rPr>
                <w:lang w:eastAsia="ru-RU"/>
              </w:rPr>
            </w:pPr>
            <w:r w:rsidRPr="009613E1">
              <w:rPr>
                <w:color w:val="000000"/>
                <w:spacing w:val="-1"/>
                <w:lang w:eastAsia="ru-RU"/>
              </w:rPr>
              <w:t>расчет основных налогов;</w:t>
            </w:r>
          </w:p>
          <w:p w:rsidR="00B1412D" w:rsidRPr="009613E1" w:rsidRDefault="00B1412D" w:rsidP="0062318C">
            <w:pPr>
              <w:widowControl w:val="0"/>
              <w:numPr>
                <w:ilvl w:val="0"/>
                <w:numId w:val="12"/>
              </w:numPr>
              <w:shd w:val="clear" w:color="auto" w:fill="FFFFFF"/>
              <w:suppressAutoHyphens w:val="0"/>
              <w:autoSpaceDE w:val="0"/>
              <w:autoSpaceDN w:val="0"/>
              <w:adjustRightInd w:val="0"/>
              <w:ind w:left="370" w:hanging="284"/>
              <w:rPr>
                <w:lang w:eastAsia="ru-RU"/>
              </w:rPr>
            </w:pPr>
            <w:r w:rsidRPr="009613E1">
              <w:rPr>
                <w:color w:val="000000"/>
                <w:spacing w:val="-3"/>
                <w:lang w:eastAsia="ru-RU"/>
              </w:rPr>
              <w:t xml:space="preserve">анализ показателей финансово-хозяйственной </w:t>
            </w:r>
            <w:r w:rsidRPr="009613E1">
              <w:rPr>
                <w:color w:val="000000"/>
                <w:spacing w:val="-1"/>
                <w:lang w:eastAsia="ru-RU"/>
              </w:rPr>
              <w:t>деятельности торговой организации;</w:t>
            </w:r>
          </w:p>
          <w:p w:rsidR="00B1412D" w:rsidRPr="009613E1" w:rsidRDefault="00B1412D" w:rsidP="0062318C">
            <w:pPr>
              <w:widowControl w:val="0"/>
              <w:numPr>
                <w:ilvl w:val="0"/>
                <w:numId w:val="12"/>
              </w:numPr>
              <w:shd w:val="clear" w:color="auto" w:fill="FFFFFF"/>
              <w:suppressAutoHyphens w:val="0"/>
              <w:autoSpaceDE w:val="0"/>
              <w:autoSpaceDN w:val="0"/>
              <w:adjustRightInd w:val="0"/>
              <w:ind w:left="370" w:hanging="284"/>
              <w:rPr>
                <w:lang w:eastAsia="ru-RU"/>
              </w:rPr>
            </w:pPr>
            <w:r w:rsidRPr="009613E1">
              <w:rPr>
                <w:color w:val="000000"/>
                <w:spacing w:val="-1"/>
                <w:lang w:eastAsia="ru-RU"/>
              </w:rPr>
              <w:t>выявление потребностей (спроса) на товары;</w:t>
            </w:r>
          </w:p>
          <w:p w:rsidR="00B1412D" w:rsidRPr="009613E1" w:rsidRDefault="00B1412D" w:rsidP="0062318C">
            <w:pPr>
              <w:widowControl w:val="0"/>
              <w:numPr>
                <w:ilvl w:val="0"/>
                <w:numId w:val="12"/>
              </w:numPr>
              <w:shd w:val="clear" w:color="auto" w:fill="FFFFFF"/>
              <w:suppressAutoHyphens w:val="0"/>
              <w:autoSpaceDE w:val="0"/>
              <w:autoSpaceDN w:val="0"/>
              <w:adjustRightInd w:val="0"/>
              <w:ind w:left="370" w:right="461" w:hanging="284"/>
              <w:rPr>
                <w:lang w:eastAsia="ru-RU"/>
              </w:rPr>
            </w:pPr>
            <w:r w:rsidRPr="009613E1">
              <w:rPr>
                <w:color w:val="000000"/>
                <w:spacing w:val="-3"/>
                <w:lang w:eastAsia="ru-RU"/>
              </w:rPr>
              <w:t xml:space="preserve">реализация маркетинговых мероприятий в </w:t>
            </w:r>
            <w:r w:rsidRPr="009613E1">
              <w:rPr>
                <w:color w:val="000000"/>
                <w:spacing w:val="-1"/>
                <w:lang w:eastAsia="ru-RU"/>
              </w:rPr>
              <w:t>соответствии с конъюнктурой рынка;</w:t>
            </w:r>
          </w:p>
          <w:p w:rsidR="00B1412D" w:rsidRPr="009613E1" w:rsidRDefault="00B1412D" w:rsidP="0062318C">
            <w:pPr>
              <w:widowControl w:val="0"/>
              <w:numPr>
                <w:ilvl w:val="0"/>
                <w:numId w:val="12"/>
              </w:numPr>
              <w:shd w:val="clear" w:color="auto" w:fill="FFFFFF"/>
              <w:suppressAutoHyphens w:val="0"/>
              <w:autoSpaceDE w:val="0"/>
              <w:autoSpaceDN w:val="0"/>
              <w:adjustRightInd w:val="0"/>
              <w:ind w:left="370" w:hanging="284"/>
              <w:rPr>
                <w:lang w:eastAsia="ru-RU"/>
              </w:rPr>
            </w:pPr>
            <w:r w:rsidRPr="009613E1">
              <w:rPr>
                <w:color w:val="000000"/>
                <w:spacing w:val="-1"/>
                <w:lang w:eastAsia="ru-RU"/>
              </w:rPr>
              <w:t xml:space="preserve">участие в проведении рекламных акций и </w:t>
            </w:r>
            <w:r w:rsidRPr="009613E1">
              <w:rPr>
                <w:color w:val="000000"/>
                <w:spacing w:val="-3"/>
                <w:lang w:eastAsia="ru-RU"/>
              </w:rPr>
              <w:t>кампаний, других маркетинговых коммуникаций;</w:t>
            </w:r>
          </w:p>
          <w:p w:rsidR="00B1412D" w:rsidRPr="0062318C" w:rsidRDefault="00B1412D" w:rsidP="0062318C">
            <w:pPr>
              <w:numPr>
                <w:ilvl w:val="0"/>
                <w:numId w:val="12"/>
              </w:numPr>
              <w:suppressLineNumbers/>
              <w:ind w:left="370" w:hanging="284"/>
            </w:pPr>
            <w:r w:rsidRPr="009613E1">
              <w:rPr>
                <w:color w:val="000000"/>
                <w:spacing w:val="-3"/>
                <w:lang w:eastAsia="ru-RU"/>
              </w:rPr>
              <w:t>анализ маркетинговой среды организации</w:t>
            </w:r>
          </w:p>
        </w:tc>
        <w:tc>
          <w:tcPr>
            <w:tcW w:w="3258" w:type="dxa"/>
            <w:tcBorders>
              <w:left w:val="single" w:sz="2" w:space="0" w:color="000000"/>
              <w:bottom w:val="single" w:sz="2" w:space="0" w:color="000000"/>
              <w:right w:val="single" w:sz="2" w:space="0" w:color="000000"/>
            </w:tcBorders>
          </w:tcPr>
          <w:p w:rsidR="00B1412D" w:rsidRPr="0062318C" w:rsidRDefault="00B1412D" w:rsidP="0062318C">
            <w:pPr>
              <w:rPr>
                <w:bCs/>
              </w:rPr>
            </w:pPr>
            <w:r w:rsidRPr="0062318C">
              <w:rPr>
                <w:bCs/>
              </w:rPr>
              <w:t>Наблюдение в ходе производственной практики.</w:t>
            </w:r>
          </w:p>
          <w:p w:rsidR="00B1412D" w:rsidRPr="0062318C" w:rsidRDefault="00B1412D" w:rsidP="0062318C">
            <w:pPr>
              <w:rPr>
                <w:bCs/>
              </w:rPr>
            </w:pPr>
            <w:r w:rsidRPr="0062318C">
              <w:rPr>
                <w:bCs/>
              </w:rPr>
              <w:t xml:space="preserve">Контроль за соблюдением норм обеспечения безопасности при выполнении работ. </w:t>
            </w:r>
          </w:p>
          <w:p w:rsidR="00B1412D" w:rsidRPr="0062318C" w:rsidRDefault="00B1412D" w:rsidP="0062318C">
            <w:pPr>
              <w:rPr>
                <w:bCs/>
                <w:iCs/>
              </w:rPr>
            </w:pPr>
            <w:r w:rsidRPr="0062318C">
              <w:rPr>
                <w:bCs/>
              </w:rPr>
              <w:t>Контроль за качеством выполнения работ.</w:t>
            </w:r>
          </w:p>
          <w:p w:rsidR="00B1412D" w:rsidRPr="0062318C" w:rsidRDefault="00B1412D" w:rsidP="00CE04E0">
            <w:pPr>
              <w:tabs>
                <w:tab w:val="left" w:pos="317"/>
              </w:tabs>
              <w:rPr>
                <w:bCs/>
                <w:iCs/>
              </w:rPr>
            </w:pPr>
            <w:proofErr w:type="gramStart"/>
            <w:r w:rsidRPr="0062318C">
              <w:rPr>
                <w:bCs/>
                <w:iCs/>
              </w:rPr>
              <w:t>Аттестационный лист  и характеристика на обучающегося с места производственной практики.</w:t>
            </w:r>
            <w:proofErr w:type="gramEnd"/>
            <w:r>
              <w:rPr>
                <w:bCs/>
                <w:iCs/>
              </w:rPr>
              <w:t xml:space="preserve"> Отчет о производственной практике.</w:t>
            </w:r>
          </w:p>
          <w:p w:rsidR="00B335A6" w:rsidRPr="0062318C" w:rsidRDefault="00B335A6" w:rsidP="00B335A6">
            <w:pPr>
              <w:tabs>
                <w:tab w:val="left" w:pos="317"/>
              </w:tabs>
              <w:rPr>
                <w:bCs/>
                <w:iCs/>
              </w:rPr>
            </w:pPr>
            <w:r>
              <w:t>Комплексный дифференцированный зачет</w:t>
            </w:r>
            <w:r w:rsidRPr="00AE589E">
              <w:rPr>
                <w:bCs/>
                <w:iCs/>
              </w:rPr>
              <w:t>.</w:t>
            </w:r>
          </w:p>
          <w:p w:rsidR="00B1412D" w:rsidRPr="0062318C" w:rsidRDefault="00B1412D" w:rsidP="0062318C">
            <w:pPr>
              <w:suppressLineNumbers/>
              <w:jc w:val="both"/>
            </w:pPr>
            <w:r w:rsidRPr="0062318C">
              <w:rPr>
                <w:bCs/>
                <w:iCs/>
              </w:rPr>
              <w:t>Экзамен (квалификационный)</w:t>
            </w:r>
          </w:p>
        </w:tc>
      </w:tr>
      <w:tr w:rsidR="00B1412D" w:rsidRPr="0062318C" w:rsidTr="00AB64B5">
        <w:tc>
          <w:tcPr>
            <w:tcW w:w="9921" w:type="dxa"/>
            <w:gridSpan w:val="2"/>
            <w:tcBorders>
              <w:left w:val="single" w:sz="2" w:space="0" w:color="000000"/>
              <w:bottom w:val="single" w:sz="2" w:space="0" w:color="000000"/>
              <w:right w:val="single" w:sz="2" w:space="0" w:color="000000"/>
            </w:tcBorders>
          </w:tcPr>
          <w:p w:rsidR="00B1412D" w:rsidRPr="0062318C" w:rsidRDefault="00B1412D" w:rsidP="0062318C">
            <w:pPr>
              <w:rPr>
                <w:bCs/>
              </w:rPr>
            </w:pPr>
            <w:r w:rsidRPr="0062318C">
              <w:rPr>
                <w:b/>
              </w:rPr>
              <w:lastRenderedPageBreak/>
              <w:t>ПМ.03</w:t>
            </w:r>
            <w:r w:rsidRPr="0062318C">
              <w:t xml:space="preserve"> </w:t>
            </w:r>
            <w:r w:rsidRPr="0062318C">
              <w:rPr>
                <w:b/>
                <w:color w:val="000000"/>
                <w:spacing w:val="6"/>
              </w:rPr>
              <w:t xml:space="preserve">Управление ассортиментом, оценка качества и обеспечение </w:t>
            </w:r>
            <w:proofErr w:type="spellStart"/>
            <w:r w:rsidRPr="0062318C">
              <w:rPr>
                <w:b/>
                <w:color w:val="000000"/>
                <w:spacing w:val="-1"/>
              </w:rPr>
              <w:t>сохраняемости</w:t>
            </w:r>
            <w:proofErr w:type="spellEnd"/>
            <w:r w:rsidRPr="0062318C">
              <w:rPr>
                <w:b/>
                <w:color w:val="000000"/>
                <w:spacing w:val="-1"/>
              </w:rPr>
              <w:t xml:space="preserve"> товаров</w:t>
            </w:r>
          </w:p>
        </w:tc>
      </w:tr>
      <w:tr w:rsidR="00B1412D" w:rsidRPr="0062318C" w:rsidTr="00AB64B5">
        <w:tc>
          <w:tcPr>
            <w:tcW w:w="6663" w:type="dxa"/>
            <w:tcBorders>
              <w:left w:val="single" w:sz="2" w:space="0" w:color="000000"/>
              <w:bottom w:val="single" w:sz="2" w:space="0" w:color="000000"/>
            </w:tcBorders>
          </w:tcPr>
          <w:p w:rsidR="00B1412D" w:rsidRPr="009613E1" w:rsidRDefault="00B1412D" w:rsidP="0062318C">
            <w:pPr>
              <w:widowControl w:val="0"/>
              <w:numPr>
                <w:ilvl w:val="0"/>
                <w:numId w:val="13"/>
              </w:numPr>
              <w:shd w:val="clear" w:color="auto" w:fill="FFFFFF"/>
              <w:suppressAutoHyphens w:val="0"/>
              <w:autoSpaceDE w:val="0"/>
              <w:autoSpaceDN w:val="0"/>
              <w:adjustRightInd w:val="0"/>
              <w:ind w:left="370" w:hanging="284"/>
              <w:rPr>
                <w:lang w:eastAsia="ru-RU"/>
              </w:rPr>
            </w:pPr>
            <w:r w:rsidRPr="009613E1">
              <w:rPr>
                <w:color w:val="000000"/>
                <w:spacing w:val="-1"/>
                <w:lang w:eastAsia="ru-RU"/>
              </w:rPr>
              <w:t>определение показателей ассортимента;</w:t>
            </w:r>
          </w:p>
          <w:p w:rsidR="00B1412D" w:rsidRPr="009613E1" w:rsidRDefault="00B1412D" w:rsidP="0062318C">
            <w:pPr>
              <w:widowControl w:val="0"/>
              <w:numPr>
                <w:ilvl w:val="0"/>
                <w:numId w:val="13"/>
              </w:numPr>
              <w:shd w:val="clear" w:color="auto" w:fill="FFFFFF"/>
              <w:suppressAutoHyphens w:val="0"/>
              <w:autoSpaceDE w:val="0"/>
              <w:autoSpaceDN w:val="0"/>
              <w:adjustRightInd w:val="0"/>
              <w:ind w:left="370" w:right="461" w:hanging="284"/>
              <w:rPr>
                <w:lang w:eastAsia="ru-RU"/>
              </w:rPr>
            </w:pPr>
            <w:r w:rsidRPr="009613E1">
              <w:rPr>
                <w:color w:val="000000"/>
                <w:spacing w:val="-3"/>
                <w:lang w:eastAsia="ru-RU"/>
              </w:rPr>
              <w:t xml:space="preserve">распознавание товаров по ассортиментной </w:t>
            </w:r>
            <w:r w:rsidRPr="009613E1">
              <w:rPr>
                <w:color w:val="000000"/>
                <w:spacing w:val="-2"/>
                <w:lang w:eastAsia="ru-RU"/>
              </w:rPr>
              <w:t>принадлежности;</w:t>
            </w:r>
          </w:p>
          <w:p w:rsidR="00B1412D" w:rsidRPr="009613E1" w:rsidRDefault="00B1412D" w:rsidP="0062318C">
            <w:pPr>
              <w:widowControl w:val="0"/>
              <w:numPr>
                <w:ilvl w:val="0"/>
                <w:numId w:val="13"/>
              </w:numPr>
              <w:shd w:val="clear" w:color="auto" w:fill="FFFFFF"/>
              <w:suppressAutoHyphens w:val="0"/>
              <w:autoSpaceDE w:val="0"/>
              <w:autoSpaceDN w:val="0"/>
              <w:adjustRightInd w:val="0"/>
              <w:ind w:left="370" w:right="461" w:hanging="284"/>
              <w:rPr>
                <w:color w:val="000000"/>
                <w:spacing w:val="-3"/>
                <w:lang w:eastAsia="ru-RU"/>
              </w:rPr>
            </w:pPr>
            <w:r w:rsidRPr="009613E1">
              <w:rPr>
                <w:color w:val="000000"/>
                <w:spacing w:val="-1"/>
                <w:lang w:eastAsia="ru-RU"/>
              </w:rPr>
              <w:t xml:space="preserve">оценки качества товаров в соответствии с </w:t>
            </w:r>
            <w:r w:rsidRPr="009613E1">
              <w:rPr>
                <w:color w:val="000000"/>
                <w:spacing w:val="-3"/>
                <w:lang w:eastAsia="ru-RU"/>
              </w:rPr>
              <w:t xml:space="preserve">установленными требованиями; </w:t>
            </w:r>
          </w:p>
          <w:p w:rsidR="00B1412D" w:rsidRPr="009613E1" w:rsidRDefault="00B1412D" w:rsidP="0062318C">
            <w:pPr>
              <w:widowControl w:val="0"/>
              <w:numPr>
                <w:ilvl w:val="0"/>
                <w:numId w:val="13"/>
              </w:numPr>
              <w:shd w:val="clear" w:color="auto" w:fill="FFFFFF"/>
              <w:suppressAutoHyphens w:val="0"/>
              <w:autoSpaceDE w:val="0"/>
              <w:autoSpaceDN w:val="0"/>
              <w:adjustRightInd w:val="0"/>
              <w:ind w:left="370" w:right="461" w:hanging="284"/>
              <w:rPr>
                <w:lang w:eastAsia="ru-RU"/>
              </w:rPr>
            </w:pPr>
            <w:r w:rsidRPr="009613E1">
              <w:rPr>
                <w:color w:val="000000"/>
                <w:spacing w:val="-3"/>
                <w:lang w:eastAsia="ru-RU"/>
              </w:rPr>
              <w:t xml:space="preserve">установление </w:t>
            </w:r>
            <w:r w:rsidRPr="009613E1">
              <w:rPr>
                <w:color w:val="000000"/>
                <w:spacing w:val="-2"/>
                <w:lang w:eastAsia="ru-RU"/>
              </w:rPr>
              <w:t>градаций качества;</w:t>
            </w:r>
          </w:p>
          <w:p w:rsidR="00B1412D" w:rsidRPr="009613E1" w:rsidRDefault="00B1412D" w:rsidP="0062318C">
            <w:pPr>
              <w:widowControl w:val="0"/>
              <w:numPr>
                <w:ilvl w:val="0"/>
                <w:numId w:val="13"/>
              </w:numPr>
              <w:shd w:val="clear" w:color="auto" w:fill="FFFFFF"/>
              <w:suppressAutoHyphens w:val="0"/>
              <w:autoSpaceDE w:val="0"/>
              <w:autoSpaceDN w:val="0"/>
              <w:adjustRightInd w:val="0"/>
              <w:ind w:left="370" w:hanging="284"/>
              <w:rPr>
                <w:lang w:eastAsia="ru-RU"/>
              </w:rPr>
            </w:pPr>
            <w:r w:rsidRPr="009613E1">
              <w:rPr>
                <w:color w:val="000000"/>
                <w:spacing w:val="-1"/>
                <w:lang w:eastAsia="ru-RU"/>
              </w:rPr>
              <w:t>расшифровка маркировки;</w:t>
            </w:r>
          </w:p>
          <w:p w:rsidR="00B1412D" w:rsidRPr="009613E1" w:rsidRDefault="00B1412D" w:rsidP="0062318C">
            <w:pPr>
              <w:widowControl w:val="0"/>
              <w:numPr>
                <w:ilvl w:val="0"/>
                <w:numId w:val="13"/>
              </w:numPr>
              <w:shd w:val="clear" w:color="auto" w:fill="FFFFFF"/>
              <w:suppressAutoHyphens w:val="0"/>
              <w:autoSpaceDE w:val="0"/>
              <w:autoSpaceDN w:val="0"/>
              <w:adjustRightInd w:val="0"/>
              <w:ind w:left="370" w:hanging="284"/>
              <w:rPr>
                <w:lang w:eastAsia="ru-RU"/>
              </w:rPr>
            </w:pPr>
            <w:r w:rsidRPr="009613E1">
              <w:rPr>
                <w:color w:val="000000"/>
                <w:spacing w:val="-1"/>
                <w:lang w:eastAsia="ru-RU"/>
              </w:rPr>
              <w:t>контроль режима и сроков хранения товаров;</w:t>
            </w:r>
          </w:p>
          <w:p w:rsidR="00B1412D" w:rsidRPr="0062318C" w:rsidRDefault="00B1412D" w:rsidP="0062318C">
            <w:pPr>
              <w:numPr>
                <w:ilvl w:val="0"/>
                <w:numId w:val="13"/>
              </w:numPr>
              <w:suppressLineNumbers/>
              <w:ind w:left="370" w:hanging="284"/>
            </w:pPr>
            <w:r w:rsidRPr="00A66D2E">
              <w:rPr>
                <w:color w:val="000000"/>
                <w:spacing w:val="1"/>
                <w:lang w:eastAsia="ru-RU"/>
              </w:rPr>
              <w:t xml:space="preserve">соблюдение санитарно-эпидемиологических </w:t>
            </w:r>
            <w:r w:rsidRPr="00A66D2E">
              <w:rPr>
                <w:color w:val="000000"/>
                <w:spacing w:val="-3"/>
                <w:lang w:eastAsia="ru-RU"/>
              </w:rPr>
              <w:t xml:space="preserve">требований к товарам, упаковке, условиям и срокам </w:t>
            </w:r>
            <w:r w:rsidRPr="00A66D2E">
              <w:rPr>
                <w:color w:val="000000"/>
                <w:spacing w:val="-1"/>
                <w:lang w:eastAsia="ru-RU"/>
              </w:rPr>
              <w:t>хранения</w:t>
            </w:r>
            <w:r w:rsidRPr="0062318C">
              <w:rPr>
                <w:color w:val="000000"/>
              </w:rPr>
              <w:br/>
            </w:r>
          </w:p>
        </w:tc>
        <w:tc>
          <w:tcPr>
            <w:tcW w:w="3258" w:type="dxa"/>
            <w:tcBorders>
              <w:left w:val="single" w:sz="2" w:space="0" w:color="000000"/>
              <w:bottom w:val="single" w:sz="2" w:space="0" w:color="000000"/>
              <w:right w:val="single" w:sz="2" w:space="0" w:color="000000"/>
            </w:tcBorders>
          </w:tcPr>
          <w:p w:rsidR="00B1412D" w:rsidRPr="0062318C" w:rsidRDefault="00B1412D" w:rsidP="0062318C">
            <w:pPr>
              <w:rPr>
                <w:bCs/>
              </w:rPr>
            </w:pPr>
            <w:r w:rsidRPr="0062318C">
              <w:rPr>
                <w:bCs/>
              </w:rPr>
              <w:t>Наблюдение в ходе производственной практики.</w:t>
            </w:r>
          </w:p>
          <w:p w:rsidR="00B1412D" w:rsidRPr="0062318C" w:rsidRDefault="00B1412D" w:rsidP="0062318C">
            <w:pPr>
              <w:rPr>
                <w:bCs/>
              </w:rPr>
            </w:pPr>
            <w:r w:rsidRPr="0062318C">
              <w:rPr>
                <w:bCs/>
              </w:rPr>
              <w:t xml:space="preserve">Контроль за соблюдением норм обеспечения безопасности при выполнении работ. </w:t>
            </w:r>
          </w:p>
          <w:p w:rsidR="00B1412D" w:rsidRPr="0062318C" w:rsidRDefault="00B1412D" w:rsidP="0062318C">
            <w:pPr>
              <w:rPr>
                <w:bCs/>
                <w:iCs/>
              </w:rPr>
            </w:pPr>
            <w:r w:rsidRPr="0062318C">
              <w:rPr>
                <w:bCs/>
              </w:rPr>
              <w:t>Контроль за качеством выполнения работ.</w:t>
            </w:r>
          </w:p>
          <w:p w:rsidR="00B1412D" w:rsidRPr="0062318C" w:rsidRDefault="00B1412D" w:rsidP="00CE04E0">
            <w:pPr>
              <w:tabs>
                <w:tab w:val="left" w:pos="317"/>
              </w:tabs>
              <w:rPr>
                <w:bCs/>
                <w:iCs/>
              </w:rPr>
            </w:pPr>
            <w:proofErr w:type="gramStart"/>
            <w:r w:rsidRPr="0062318C">
              <w:rPr>
                <w:bCs/>
                <w:iCs/>
              </w:rPr>
              <w:t>Аттестационный лист  и характеристика на обучающегося с места производственной практики.</w:t>
            </w:r>
            <w:proofErr w:type="gramEnd"/>
            <w:r>
              <w:rPr>
                <w:bCs/>
                <w:iCs/>
              </w:rPr>
              <w:t xml:space="preserve"> Отчет о производственной практике.</w:t>
            </w:r>
          </w:p>
          <w:p w:rsidR="00B335A6" w:rsidRPr="0062318C" w:rsidRDefault="00B335A6" w:rsidP="00B335A6">
            <w:pPr>
              <w:tabs>
                <w:tab w:val="left" w:pos="317"/>
              </w:tabs>
              <w:rPr>
                <w:bCs/>
                <w:iCs/>
              </w:rPr>
            </w:pPr>
            <w:r>
              <w:t>Комплексный дифференцированный зачет</w:t>
            </w:r>
            <w:r w:rsidRPr="00AE589E">
              <w:rPr>
                <w:bCs/>
                <w:iCs/>
              </w:rPr>
              <w:t>.</w:t>
            </w:r>
          </w:p>
          <w:p w:rsidR="00B1412D" w:rsidRPr="0062318C" w:rsidRDefault="00B1412D" w:rsidP="0062318C">
            <w:pPr>
              <w:rPr>
                <w:bCs/>
              </w:rPr>
            </w:pPr>
            <w:r w:rsidRPr="0062318C">
              <w:rPr>
                <w:bCs/>
                <w:iCs/>
              </w:rPr>
              <w:t>Экзамен (квалификационный</w:t>
            </w:r>
          </w:p>
        </w:tc>
      </w:tr>
      <w:tr w:rsidR="00B1412D" w:rsidRPr="0062318C" w:rsidTr="00AB64B5">
        <w:tc>
          <w:tcPr>
            <w:tcW w:w="9921" w:type="dxa"/>
            <w:gridSpan w:val="2"/>
            <w:tcBorders>
              <w:left w:val="single" w:sz="2" w:space="0" w:color="000000"/>
              <w:bottom w:val="single" w:sz="2" w:space="0" w:color="000000"/>
              <w:right w:val="single" w:sz="2" w:space="0" w:color="000000"/>
            </w:tcBorders>
          </w:tcPr>
          <w:p w:rsidR="00B1412D" w:rsidRPr="0062318C" w:rsidRDefault="00B1412D" w:rsidP="0062318C">
            <w:pPr>
              <w:suppressLineNumbers/>
            </w:pPr>
            <w:r w:rsidRPr="0062318C">
              <w:rPr>
                <w:b/>
                <w:color w:val="000000"/>
              </w:rPr>
              <w:t>ПМ.04</w:t>
            </w:r>
            <w:r w:rsidRPr="0062318C">
              <w:rPr>
                <w:b/>
                <w:bCs/>
                <w:color w:val="000000"/>
                <w:spacing w:val="-1"/>
              </w:rPr>
              <w:t xml:space="preserve"> </w:t>
            </w:r>
            <w:r w:rsidRPr="0062318C">
              <w:rPr>
                <w:b/>
                <w:color w:val="000000"/>
                <w:spacing w:val="4"/>
              </w:rPr>
              <w:t xml:space="preserve">Выполнение  работ  по  одной  или  нескольким  профессиям </w:t>
            </w:r>
            <w:r w:rsidRPr="0062318C">
              <w:rPr>
                <w:b/>
                <w:color w:val="000000"/>
                <w:spacing w:val="-1"/>
              </w:rPr>
              <w:t>рабочих,  должностям служащих (</w:t>
            </w:r>
            <w:r w:rsidRPr="0062318C">
              <w:rPr>
                <w:b/>
              </w:rPr>
              <w:t>продавец продовольственных товаров и контролер – кассир</w:t>
            </w:r>
            <w:r w:rsidRPr="0062318C">
              <w:rPr>
                <w:b/>
                <w:color w:val="000000"/>
                <w:spacing w:val="-1"/>
              </w:rPr>
              <w:t>)</w:t>
            </w:r>
          </w:p>
        </w:tc>
      </w:tr>
      <w:tr w:rsidR="00B1412D" w:rsidRPr="0062318C" w:rsidTr="00AB64B5">
        <w:tc>
          <w:tcPr>
            <w:tcW w:w="6663" w:type="dxa"/>
            <w:tcBorders>
              <w:left w:val="single" w:sz="2" w:space="0" w:color="000000"/>
              <w:bottom w:val="single" w:sz="2" w:space="0" w:color="000000"/>
            </w:tcBorders>
          </w:tcPr>
          <w:p w:rsidR="00B1412D" w:rsidRPr="009613E1" w:rsidRDefault="00B1412D" w:rsidP="0062318C">
            <w:pPr>
              <w:numPr>
                <w:ilvl w:val="0"/>
                <w:numId w:val="14"/>
              </w:numPr>
              <w:shd w:val="clear" w:color="auto" w:fill="FFFFFF"/>
              <w:suppressAutoHyphens w:val="0"/>
              <w:ind w:left="370" w:hanging="284"/>
              <w:rPr>
                <w:b/>
                <w:lang w:eastAsia="ru-RU"/>
              </w:rPr>
            </w:pPr>
            <w:r w:rsidRPr="009613E1">
              <w:rPr>
                <w:color w:val="000000"/>
                <w:spacing w:val="-1"/>
                <w:lang w:eastAsia="ru-RU"/>
              </w:rPr>
              <w:t xml:space="preserve">обслуживание покупателей и продажи </w:t>
            </w:r>
            <w:r w:rsidRPr="009613E1">
              <w:rPr>
                <w:color w:val="000000"/>
                <w:spacing w:val="-3"/>
                <w:lang w:eastAsia="ru-RU"/>
              </w:rPr>
              <w:t xml:space="preserve">различных групп продовольственных товаров; </w:t>
            </w:r>
          </w:p>
          <w:p w:rsidR="00B1412D" w:rsidRPr="009613E1" w:rsidRDefault="00B1412D" w:rsidP="0062318C">
            <w:pPr>
              <w:numPr>
                <w:ilvl w:val="0"/>
                <w:numId w:val="14"/>
              </w:numPr>
              <w:suppressAutoHyphens w:val="0"/>
              <w:autoSpaceDE w:val="0"/>
              <w:autoSpaceDN w:val="0"/>
              <w:adjustRightInd w:val="0"/>
              <w:ind w:left="370" w:hanging="284"/>
              <w:rPr>
                <w:lang w:eastAsia="ru-RU"/>
              </w:rPr>
            </w:pPr>
            <w:r w:rsidRPr="009613E1">
              <w:rPr>
                <w:lang w:eastAsia="ru-RU"/>
              </w:rPr>
              <w:t>эксплуатация контрольно-кассовой техники (ККТ) и обслуживания покупателей</w:t>
            </w:r>
          </w:p>
          <w:p w:rsidR="00B1412D" w:rsidRPr="0062318C" w:rsidRDefault="00B1412D" w:rsidP="0062318C"/>
        </w:tc>
        <w:tc>
          <w:tcPr>
            <w:tcW w:w="3258" w:type="dxa"/>
            <w:tcBorders>
              <w:left w:val="single" w:sz="2" w:space="0" w:color="000000"/>
              <w:bottom w:val="single" w:sz="2" w:space="0" w:color="000000"/>
              <w:right w:val="single" w:sz="2" w:space="0" w:color="000000"/>
            </w:tcBorders>
          </w:tcPr>
          <w:p w:rsidR="00B1412D" w:rsidRPr="0062318C" w:rsidRDefault="00B1412D" w:rsidP="0062318C">
            <w:pPr>
              <w:rPr>
                <w:bCs/>
              </w:rPr>
            </w:pPr>
            <w:r w:rsidRPr="0062318C">
              <w:rPr>
                <w:bCs/>
              </w:rPr>
              <w:t>Наблюдение в ходе производственной практики.</w:t>
            </w:r>
          </w:p>
          <w:p w:rsidR="00B1412D" w:rsidRPr="0062318C" w:rsidRDefault="00B1412D" w:rsidP="0062318C">
            <w:pPr>
              <w:rPr>
                <w:bCs/>
              </w:rPr>
            </w:pPr>
            <w:r w:rsidRPr="0062318C">
              <w:rPr>
                <w:bCs/>
              </w:rPr>
              <w:t xml:space="preserve">Контроль за соблюдением норм обеспечения безопасности при выполнении работ. </w:t>
            </w:r>
          </w:p>
          <w:p w:rsidR="00B1412D" w:rsidRPr="0062318C" w:rsidRDefault="00B1412D" w:rsidP="0062318C">
            <w:pPr>
              <w:rPr>
                <w:bCs/>
                <w:iCs/>
              </w:rPr>
            </w:pPr>
            <w:r w:rsidRPr="0062318C">
              <w:rPr>
                <w:bCs/>
              </w:rPr>
              <w:t>Контроль за качеством выполнения работ.</w:t>
            </w:r>
          </w:p>
          <w:p w:rsidR="00B1412D" w:rsidRPr="0062318C" w:rsidRDefault="00B1412D" w:rsidP="00CE04E0">
            <w:pPr>
              <w:tabs>
                <w:tab w:val="left" w:pos="317"/>
              </w:tabs>
              <w:rPr>
                <w:bCs/>
                <w:iCs/>
              </w:rPr>
            </w:pPr>
            <w:proofErr w:type="gramStart"/>
            <w:r w:rsidRPr="0062318C">
              <w:rPr>
                <w:bCs/>
                <w:iCs/>
              </w:rPr>
              <w:t>Аттестационный лист  и характеристика на обучающегося с места производственной практики.</w:t>
            </w:r>
            <w:proofErr w:type="gramEnd"/>
            <w:r>
              <w:rPr>
                <w:bCs/>
                <w:iCs/>
              </w:rPr>
              <w:t xml:space="preserve"> Отчет о производственной практике.</w:t>
            </w:r>
          </w:p>
          <w:p w:rsidR="000D5927" w:rsidRPr="0062318C" w:rsidRDefault="000D5927" w:rsidP="000D5927">
            <w:pPr>
              <w:tabs>
                <w:tab w:val="left" w:pos="317"/>
              </w:tabs>
              <w:rPr>
                <w:bCs/>
                <w:iCs/>
              </w:rPr>
            </w:pPr>
            <w:r>
              <w:t>Комплексный дифференцированный зачет</w:t>
            </w:r>
            <w:r w:rsidRPr="00AE589E">
              <w:rPr>
                <w:bCs/>
                <w:iCs/>
              </w:rPr>
              <w:t>.</w:t>
            </w:r>
          </w:p>
          <w:p w:rsidR="00B1412D" w:rsidRPr="0062318C" w:rsidRDefault="00B1412D" w:rsidP="0062318C">
            <w:pPr>
              <w:suppressLineNumbers/>
              <w:jc w:val="both"/>
            </w:pPr>
            <w:r w:rsidRPr="0062318C">
              <w:rPr>
                <w:bCs/>
                <w:iCs/>
              </w:rPr>
              <w:t>Экзамен (квалификационный)</w:t>
            </w:r>
          </w:p>
        </w:tc>
      </w:tr>
    </w:tbl>
    <w:p w:rsidR="00B1412D" w:rsidRPr="0062318C" w:rsidRDefault="00B1412D" w:rsidP="0062318C">
      <w:pPr>
        <w:ind w:left="-40" w:hanging="40"/>
        <w:jc w:val="center"/>
        <w:rPr>
          <w:b/>
          <w:bCs/>
        </w:rPr>
      </w:pPr>
    </w:p>
    <w:p w:rsidR="00B1412D" w:rsidRPr="0062318C" w:rsidRDefault="00B1412D" w:rsidP="0062318C"/>
    <w:p w:rsidR="00B1412D" w:rsidRDefault="00B1412D" w:rsidP="00634E3E">
      <w:pPr>
        <w:rPr>
          <w:sz w:val="28"/>
        </w:rPr>
      </w:pPr>
    </w:p>
    <w:p w:rsidR="00B1412D" w:rsidRDefault="00B1412D" w:rsidP="00634E3E">
      <w:pPr>
        <w:rPr>
          <w:sz w:val="28"/>
        </w:rPr>
      </w:pPr>
    </w:p>
    <w:p w:rsidR="00B1412D" w:rsidRDefault="00B1412D" w:rsidP="00634E3E">
      <w:pPr>
        <w:rPr>
          <w:sz w:val="28"/>
        </w:rPr>
      </w:pPr>
    </w:p>
    <w:p w:rsidR="00B1412D" w:rsidRDefault="00B1412D" w:rsidP="00634E3E">
      <w:pPr>
        <w:rPr>
          <w:sz w:val="28"/>
        </w:rPr>
      </w:pPr>
    </w:p>
    <w:p w:rsidR="00B1412D" w:rsidRDefault="00B1412D"/>
    <w:sectPr w:rsidR="00B1412D" w:rsidSect="00FA137B">
      <w:footerReference w:type="default" r:id="rId8"/>
      <w:pgSz w:w="11906" w:h="16838"/>
      <w:pgMar w:top="851" w:right="849"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46" w:rsidRDefault="00DA7C46" w:rsidP="008D118E">
      <w:r>
        <w:separator/>
      </w:r>
    </w:p>
  </w:endnote>
  <w:endnote w:type="continuationSeparator" w:id="0">
    <w:p w:rsidR="00DA7C46" w:rsidRDefault="00DA7C46" w:rsidP="008D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A6" w:rsidRDefault="00B335A6">
    <w:pPr>
      <w:pStyle w:val="aa"/>
      <w:jc w:val="right"/>
    </w:pPr>
    <w:r>
      <w:rPr>
        <w:noProof/>
      </w:rPr>
      <w:fldChar w:fldCharType="begin"/>
    </w:r>
    <w:r>
      <w:rPr>
        <w:noProof/>
      </w:rPr>
      <w:instrText>PAGE   \* MERGEFORMAT</w:instrText>
    </w:r>
    <w:r>
      <w:rPr>
        <w:noProof/>
      </w:rPr>
      <w:fldChar w:fldCharType="separate"/>
    </w:r>
    <w:r w:rsidR="005C6A62">
      <w:rPr>
        <w:noProof/>
      </w:rPr>
      <w:t>3</w:t>
    </w:r>
    <w:r>
      <w:rPr>
        <w:noProof/>
      </w:rPr>
      <w:fldChar w:fldCharType="end"/>
    </w:r>
  </w:p>
  <w:p w:rsidR="00B335A6" w:rsidRDefault="00B335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46" w:rsidRDefault="00DA7C46" w:rsidP="008D118E">
      <w:r>
        <w:separator/>
      </w:r>
    </w:p>
  </w:footnote>
  <w:footnote w:type="continuationSeparator" w:id="0">
    <w:p w:rsidR="00DA7C46" w:rsidRDefault="00DA7C46" w:rsidP="008D1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2">
    <w:nsid w:val="00000003"/>
    <w:multiLevelType w:val="singleLevel"/>
    <w:tmpl w:val="00000003"/>
    <w:name w:val="WW8Num3"/>
    <w:lvl w:ilvl="0">
      <w:start w:val="2"/>
      <w:numFmt w:val="bullet"/>
      <w:lvlText w:val="-"/>
      <w:lvlJc w:val="left"/>
      <w:pPr>
        <w:tabs>
          <w:tab w:val="num" w:pos="720"/>
        </w:tabs>
      </w:pPr>
      <w:rPr>
        <w:rFonts w:ascii="Times New Roman" w:hAnsi="Times New Roman"/>
        <w:b/>
      </w:rPr>
    </w:lvl>
  </w:abstractNum>
  <w:abstractNum w:abstractNumId="3">
    <w:nsid w:val="04D045E2"/>
    <w:multiLevelType w:val="hybridMultilevel"/>
    <w:tmpl w:val="66CC1A26"/>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A2CEB"/>
    <w:multiLevelType w:val="hybridMultilevel"/>
    <w:tmpl w:val="E50E0C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3D0FED"/>
    <w:multiLevelType w:val="hybridMultilevel"/>
    <w:tmpl w:val="4A2E4A8A"/>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D1A42"/>
    <w:multiLevelType w:val="hybridMultilevel"/>
    <w:tmpl w:val="E6F49BC2"/>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867C8"/>
    <w:multiLevelType w:val="hybridMultilevel"/>
    <w:tmpl w:val="092C223A"/>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60BC2"/>
    <w:multiLevelType w:val="multilevel"/>
    <w:tmpl w:val="6A1C3D56"/>
    <w:lvl w:ilvl="0">
      <w:start w:val="4"/>
      <w:numFmt w:val="decimal"/>
      <w:lvlText w:val="%1."/>
      <w:lvlJc w:val="left"/>
      <w:pPr>
        <w:ind w:left="675" w:hanging="675"/>
      </w:pPr>
      <w:rPr>
        <w:rFonts w:cs="Times New Roman" w:hint="default"/>
        <w:b w:val="0"/>
      </w:rPr>
    </w:lvl>
    <w:lvl w:ilvl="1">
      <w:start w:val="3"/>
      <w:numFmt w:val="decimal"/>
      <w:lvlText w:val="%1.%2."/>
      <w:lvlJc w:val="left"/>
      <w:pPr>
        <w:ind w:left="720" w:hanging="720"/>
      </w:pPr>
      <w:rPr>
        <w:rFonts w:cs="Times New Roman" w:hint="default"/>
        <w:b w:val="0"/>
      </w:rPr>
    </w:lvl>
    <w:lvl w:ilvl="2">
      <w:start w:val="4"/>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9">
    <w:nsid w:val="393C72E8"/>
    <w:multiLevelType w:val="hybridMultilevel"/>
    <w:tmpl w:val="14BCD026"/>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E0DB6"/>
    <w:multiLevelType w:val="multilevel"/>
    <w:tmpl w:val="90DAA426"/>
    <w:lvl w:ilvl="0">
      <w:start w:val="4"/>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A1B2D51"/>
    <w:multiLevelType w:val="multilevel"/>
    <w:tmpl w:val="90326AC2"/>
    <w:lvl w:ilvl="0">
      <w:start w:val="4"/>
      <w:numFmt w:val="decimal"/>
      <w:lvlText w:val="%1"/>
      <w:lvlJc w:val="left"/>
      <w:pPr>
        <w:ind w:left="600" w:hanging="600"/>
      </w:pPr>
      <w:rPr>
        <w:rFonts w:cs="Times New Roman" w:hint="default"/>
        <w:b w:val="0"/>
      </w:rPr>
    </w:lvl>
    <w:lvl w:ilvl="1">
      <w:start w:val="3"/>
      <w:numFmt w:val="decimal"/>
      <w:lvlText w:val="%1.%2"/>
      <w:lvlJc w:val="left"/>
      <w:pPr>
        <w:ind w:left="600" w:hanging="600"/>
      </w:pPr>
      <w:rPr>
        <w:rFonts w:cs="Times New Roman" w:hint="default"/>
        <w:b w:val="0"/>
      </w:rPr>
    </w:lvl>
    <w:lvl w:ilvl="2">
      <w:start w:val="3"/>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A8B5361"/>
    <w:multiLevelType w:val="hybridMultilevel"/>
    <w:tmpl w:val="D6480D78"/>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03E00"/>
    <w:multiLevelType w:val="hybridMultilevel"/>
    <w:tmpl w:val="A0A8D490"/>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5F3631"/>
    <w:multiLevelType w:val="hybridMultilevel"/>
    <w:tmpl w:val="6AC8D81E"/>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4F6CB3"/>
    <w:multiLevelType w:val="hybridMultilevel"/>
    <w:tmpl w:val="A442F720"/>
    <w:lvl w:ilvl="0" w:tplc="00000003">
      <w:start w:val="2"/>
      <w:numFmt w:val="bullet"/>
      <w:lvlText w:val="-"/>
      <w:lvlJc w:val="left"/>
      <w:pPr>
        <w:ind w:left="720" w:hanging="360"/>
      </w:pPr>
      <w:rPr>
        <w:rFonts w:ascii="Times New Roman" w:hAnsi="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11"/>
  </w:num>
  <w:num w:numId="7">
    <w:abstractNumId w:val="8"/>
  </w:num>
  <w:num w:numId="8">
    <w:abstractNumId w:val="9"/>
  </w:num>
  <w:num w:numId="9">
    <w:abstractNumId w:val="13"/>
  </w:num>
  <w:num w:numId="10">
    <w:abstractNumId w:val="7"/>
  </w:num>
  <w:num w:numId="11">
    <w:abstractNumId w:val="15"/>
  </w:num>
  <w:num w:numId="12">
    <w:abstractNumId w:val="14"/>
  </w:num>
  <w:num w:numId="13">
    <w:abstractNumId w:val="5"/>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E41"/>
    <w:rsid w:val="00002662"/>
    <w:rsid w:val="00021570"/>
    <w:rsid w:val="0008507E"/>
    <w:rsid w:val="000D5927"/>
    <w:rsid w:val="001845FA"/>
    <w:rsid w:val="001C0C5A"/>
    <w:rsid w:val="001D2D3D"/>
    <w:rsid w:val="00222DC0"/>
    <w:rsid w:val="002308C9"/>
    <w:rsid w:val="00255E7F"/>
    <w:rsid w:val="00262990"/>
    <w:rsid w:val="00272384"/>
    <w:rsid w:val="002B3443"/>
    <w:rsid w:val="002F3502"/>
    <w:rsid w:val="003361F8"/>
    <w:rsid w:val="00340B79"/>
    <w:rsid w:val="003568FB"/>
    <w:rsid w:val="00380E41"/>
    <w:rsid w:val="003D73F5"/>
    <w:rsid w:val="00402F2E"/>
    <w:rsid w:val="00411B4B"/>
    <w:rsid w:val="004270CC"/>
    <w:rsid w:val="00435D2C"/>
    <w:rsid w:val="00485A01"/>
    <w:rsid w:val="00487857"/>
    <w:rsid w:val="004D3FE6"/>
    <w:rsid w:val="004E2243"/>
    <w:rsid w:val="004F7CA2"/>
    <w:rsid w:val="00500217"/>
    <w:rsid w:val="005133AC"/>
    <w:rsid w:val="00542F1C"/>
    <w:rsid w:val="005C6A62"/>
    <w:rsid w:val="005F320A"/>
    <w:rsid w:val="0062318C"/>
    <w:rsid w:val="00634E3E"/>
    <w:rsid w:val="006A2606"/>
    <w:rsid w:val="006B3C69"/>
    <w:rsid w:val="006D0CD5"/>
    <w:rsid w:val="006D2C4E"/>
    <w:rsid w:val="006D4266"/>
    <w:rsid w:val="006F390A"/>
    <w:rsid w:val="00700C20"/>
    <w:rsid w:val="007933D4"/>
    <w:rsid w:val="007B054F"/>
    <w:rsid w:val="007E6FC2"/>
    <w:rsid w:val="008827C0"/>
    <w:rsid w:val="00893969"/>
    <w:rsid w:val="008A008C"/>
    <w:rsid w:val="008A3D5C"/>
    <w:rsid w:val="008D0EE1"/>
    <w:rsid w:val="008D118E"/>
    <w:rsid w:val="0091131F"/>
    <w:rsid w:val="0091681A"/>
    <w:rsid w:val="00955467"/>
    <w:rsid w:val="009613E1"/>
    <w:rsid w:val="009B26C1"/>
    <w:rsid w:val="00A66D2E"/>
    <w:rsid w:val="00AB64B5"/>
    <w:rsid w:val="00AD7DCE"/>
    <w:rsid w:val="00AE589E"/>
    <w:rsid w:val="00B0550C"/>
    <w:rsid w:val="00B1412D"/>
    <w:rsid w:val="00B335A6"/>
    <w:rsid w:val="00B82AFD"/>
    <w:rsid w:val="00BC4470"/>
    <w:rsid w:val="00C16B5A"/>
    <w:rsid w:val="00C47992"/>
    <w:rsid w:val="00C52B94"/>
    <w:rsid w:val="00CB5D57"/>
    <w:rsid w:val="00CE04E0"/>
    <w:rsid w:val="00D928E7"/>
    <w:rsid w:val="00DA7C46"/>
    <w:rsid w:val="00DB1AE8"/>
    <w:rsid w:val="00DC2B07"/>
    <w:rsid w:val="00DD72DD"/>
    <w:rsid w:val="00DE59AA"/>
    <w:rsid w:val="00DF6EBB"/>
    <w:rsid w:val="00E038C6"/>
    <w:rsid w:val="00E2603D"/>
    <w:rsid w:val="00E620D7"/>
    <w:rsid w:val="00E86753"/>
    <w:rsid w:val="00ED05AF"/>
    <w:rsid w:val="00F20A05"/>
    <w:rsid w:val="00FA137B"/>
    <w:rsid w:val="00FC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5A6"/>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634E3E"/>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634E3E"/>
    <w:pPr>
      <w:keepNext/>
      <w:tabs>
        <w:tab w:val="num" w:pos="576"/>
      </w:tabs>
      <w:jc w:val="center"/>
      <w:outlineLvl w:val="1"/>
    </w:pPr>
    <w:rPr>
      <w:rFonts w:eastAsia="Calibri"/>
      <w:sz w:val="20"/>
      <w:szCs w:val="20"/>
    </w:rPr>
  </w:style>
  <w:style w:type="paragraph" w:styleId="3">
    <w:name w:val="heading 3"/>
    <w:basedOn w:val="a"/>
    <w:next w:val="a"/>
    <w:link w:val="30"/>
    <w:uiPriority w:val="99"/>
    <w:qFormat/>
    <w:rsid w:val="00634E3E"/>
    <w:pPr>
      <w:keepNext/>
      <w:tabs>
        <w:tab w:val="num" w:pos="720"/>
      </w:tabs>
      <w:outlineLvl w:val="2"/>
    </w:pPr>
    <w:rPr>
      <w:rFonts w:eastAsia="Calibri"/>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4E3E"/>
    <w:rPr>
      <w:rFonts w:ascii="Cambria" w:hAnsi="Cambria"/>
      <w:b/>
      <w:color w:val="365F91"/>
      <w:sz w:val="28"/>
      <w:lang w:eastAsia="ar-SA" w:bidi="ar-SA"/>
    </w:rPr>
  </w:style>
  <w:style w:type="character" w:customStyle="1" w:styleId="20">
    <w:name w:val="Заголовок 2 Знак"/>
    <w:link w:val="2"/>
    <w:uiPriority w:val="99"/>
    <w:locked/>
    <w:rsid w:val="00634E3E"/>
    <w:rPr>
      <w:rFonts w:ascii="Times New Roman" w:hAnsi="Times New Roman"/>
      <w:sz w:val="20"/>
      <w:lang w:eastAsia="ar-SA" w:bidi="ar-SA"/>
    </w:rPr>
  </w:style>
  <w:style w:type="character" w:customStyle="1" w:styleId="30">
    <w:name w:val="Заголовок 3 Знак"/>
    <w:link w:val="3"/>
    <w:uiPriority w:val="99"/>
    <w:locked/>
    <w:rsid w:val="00634E3E"/>
    <w:rPr>
      <w:rFonts w:ascii="Times New Roman" w:hAnsi="Times New Roman"/>
      <w:b/>
      <w:sz w:val="27"/>
      <w:lang w:eastAsia="ar-SA" w:bidi="ar-SA"/>
    </w:rPr>
  </w:style>
  <w:style w:type="paragraph" w:styleId="a3">
    <w:name w:val="Body Text"/>
    <w:basedOn w:val="a"/>
    <w:link w:val="a4"/>
    <w:uiPriority w:val="99"/>
    <w:semiHidden/>
    <w:rsid w:val="00634E3E"/>
    <w:rPr>
      <w:rFonts w:eastAsia="Calibri"/>
      <w:b/>
      <w:bCs/>
      <w:sz w:val="27"/>
      <w:szCs w:val="27"/>
    </w:rPr>
  </w:style>
  <w:style w:type="character" w:customStyle="1" w:styleId="a4">
    <w:name w:val="Основной текст Знак"/>
    <w:link w:val="a3"/>
    <w:uiPriority w:val="99"/>
    <w:semiHidden/>
    <w:locked/>
    <w:rsid w:val="00634E3E"/>
    <w:rPr>
      <w:rFonts w:ascii="Times New Roman" w:hAnsi="Times New Roman"/>
      <w:b/>
      <w:sz w:val="27"/>
      <w:lang w:eastAsia="ar-SA" w:bidi="ar-SA"/>
    </w:rPr>
  </w:style>
  <w:style w:type="paragraph" w:customStyle="1" w:styleId="21">
    <w:name w:val="Основной текст 21"/>
    <w:basedOn w:val="a"/>
    <w:uiPriority w:val="99"/>
    <w:rsid w:val="00634E3E"/>
    <w:rPr>
      <w:color w:val="555555"/>
      <w:szCs w:val="20"/>
    </w:rPr>
  </w:style>
  <w:style w:type="paragraph" w:customStyle="1" w:styleId="a5">
    <w:name w:val="Содержимое таблицы"/>
    <w:basedOn w:val="a"/>
    <w:uiPriority w:val="99"/>
    <w:rsid w:val="00634E3E"/>
    <w:pPr>
      <w:suppressLineNumbers/>
    </w:pPr>
  </w:style>
  <w:style w:type="paragraph" w:customStyle="1" w:styleId="Default">
    <w:name w:val="Default"/>
    <w:uiPriority w:val="99"/>
    <w:rsid w:val="002308C9"/>
    <w:pPr>
      <w:suppressAutoHyphens/>
      <w:autoSpaceDE w:val="0"/>
    </w:pPr>
    <w:rPr>
      <w:rFonts w:ascii="Times New Roman" w:hAnsi="Times New Roman"/>
      <w:color w:val="000000"/>
      <w:sz w:val="24"/>
      <w:szCs w:val="24"/>
      <w:lang w:eastAsia="ar-SA"/>
    </w:rPr>
  </w:style>
  <w:style w:type="paragraph" w:styleId="a6">
    <w:name w:val="List Paragraph"/>
    <w:basedOn w:val="a"/>
    <w:uiPriority w:val="99"/>
    <w:qFormat/>
    <w:rsid w:val="002308C9"/>
    <w:pPr>
      <w:ind w:left="720"/>
      <w:contextualSpacing/>
    </w:pPr>
  </w:style>
  <w:style w:type="character" w:customStyle="1" w:styleId="apple-converted-space">
    <w:name w:val="apple-converted-space"/>
    <w:uiPriority w:val="99"/>
    <w:rsid w:val="00402F2E"/>
  </w:style>
  <w:style w:type="character" w:styleId="a7">
    <w:name w:val="Hyperlink"/>
    <w:uiPriority w:val="99"/>
    <w:rsid w:val="002B3443"/>
    <w:rPr>
      <w:rFonts w:cs="Times New Roman"/>
      <w:color w:val="0000FF"/>
      <w:u w:val="single"/>
    </w:rPr>
  </w:style>
  <w:style w:type="character" w:customStyle="1" w:styleId="WW-Absatz-Standardschriftart">
    <w:name w:val="WW-Absatz-Standardschriftart"/>
    <w:uiPriority w:val="99"/>
    <w:rsid w:val="00DE59AA"/>
  </w:style>
  <w:style w:type="character" w:customStyle="1" w:styleId="FontStyle35">
    <w:name w:val="Font Style35"/>
    <w:uiPriority w:val="99"/>
    <w:rsid w:val="00CB5D57"/>
    <w:rPr>
      <w:rFonts w:ascii="Times New Roman" w:hAnsi="Times New Roman"/>
      <w:sz w:val="18"/>
    </w:rPr>
  </w:style>
  <w:style w:type="paragraph" w:styleId="a8">
    <w:name w:val="header"/>
    <w:basedOn w:val="a"/>
    <w:link w:val="a9"/>
    <w:uiPriority w:val="99"/>
    <w:rsid w:val="008D118E"/>
    <w:pPr>
      <w:tabs>
        <w:tab w:val="center" w:pos="4677"/>
        <w:tab w:val="right" w:pos="9355"/>
      </w:tabs>
    </w:pPr>
  </w:style>
  <w:style w:type="character" w:customStyle="1" w:styleId="a9">
    <w:name w:val="Верхний колонтитул Знак"/>
    <w:link w:val="a8"/>
    <w:uiPriority w:val="99"/>
    <w:locked/>
    <w:rsid w:val="008D118E"/>
    <w:rPr>
      <w:rFonts w:ascii="Times New Roman" w:hAnsi="Times New Roman"/>
      <w:sz w:val="24"/>
      <w:lang w:eastAsia="ar-SA" w:bidi="ar-SA"/>
    </w:rPr>
  </w:style>
  <w:style w:type="paragraph" w:styleId="aa">
    <w:name w:val="footer"/>
    <w:basedOn w:val="a"/>
    <w:link w:val="ab"/>
    <w:uiPriority w:val="99"/>
    <w:rsid w:val="008D118E"/>
    <w:pPr>
      <w:tabs>
        <w:tab w:val="center" w:pos="4677"/>
        <w:tab w:val="right" w:pos="9355"/>
      </w:tabs>
    </w:pPr>
  </w:style>
  <w:style w:type="character" w:customStyle="1" w:styleId="ab">
    <w:name w:val="Нижний колонтитул Знак"/>
    <w:link w:val="aa"/>
    <w:uiPriority w:val="99"/>
    <w:locked/>
    <w:rsid w:val="008D118E"/>
    <w:rPr>
      <w:rFonts w:ascii="Times New Roman" w:hAnsi="Times New Roman"/>
      <w:sz w:val="24"/>
      <w:lang w:eastAsia="ar-SA" w:bidi="ar-SA"/>
    </w:rPr>
  </w:style>
  <w:style w:type="paragraph" w:styleId="ac">
    <w:name w:val="Balloon Text"/>
    <w:basedOn w:val="a"/>
    <w:link w:val="ad"/>
    <w:uiPriority w:val="99"/>
    <w:semiHidden/>
    <w:unhideWhenUsed/>
    <w:rsid w:val="0091131F"/>
    <w:rPr>
      <w:rFonts w:ascii="Segoe UI" w:hAnsi="Segoe UI" w:cs="Segoe UI"/>
      <w:sz w:val="18"/>
      <w:szCs w:val="18"/>
    </w:rPr>
  </w:style>
  <w:style w:type="character" w:customStyle="1" w:styleId="ad">
    <w:name w:val="Текст выноски Знак"/>
    <w:link w:val="ac"/>
    <w:uiPriority w:val="99"/>
    <w:semiHidden/>
    <w:rsid w:val="0091131F"/>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16</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бабурина</dc:creator>
  <cp:keywords/>
  <dc:description/>
  <cp:lastModifiedBy>romaz</cp:lastModifiedBy>
  <cp:revision>37</cp:revision>
  <cp:lastPrinted>2019-03-13T13:04:00Z</cp:lastPrinted>
  <dcterms:created xsi:type="dcterms:W3CDTF">2013-11-19T06:14:00Z</dcterms:created>
  <dcterms:modified xsi:type="dcterms:W3CDTF">2020-03-31T18:31:00Z</dcterms:modified>
</cp:coreProperties>
</file>